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0" w:rsidRDefault="00003A0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03A00" w:rsidRDefault="00003A00">
      <w:pPr>
        <w:pStyle w:val="ConsPlusNormal"/>
        <w:jc w:val="both"/>
        <w:outlineLvl w:val="0"/>
      </w:pPr>
    </w:p>
    <w:p w:rsidR="00003A00" w:rsidRDefault="00003A00">
      <w:pPr>
        <w:pStyle w:val="ConsPlusNormal"/>
        <w:outlineLvl w:val="0"/>
      </w:pPr>
      <w:r>
        <w:t>Зарегистрировано в Минюсте России 14 июня 2017 г. N 47036</w:t>
      </w:r>
    </w:p>
    <w:p w:rsidR="00003A00" w:rsidRDefault="00003A00" w:rsidP="00003A00">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Официальный интернет-портал правовой информации http://www.pravo.gov.ru, 16.06.2017,</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"Российская газета", N 133, 21.06.2017</w:t>
      </w:r>
    </w:p>
    <w:p w:rsidR="00003A00" w:rsidRDefault="00003A00" w:rsidP="00003A00">
      <w:pPr>
        <w:autoSpaceDE w:val="0"/>
        <w:autoSpaceDN w:val="0"/>
        <w:adjustRightInd w:val="0"/>
        <w:spacing w:after="0" w:line="240" w:lineRule="auto"/>
        <w:rPr>
          <w:rFonts w:ascii="Calibri" w:hAnsi="Calibri" w:cs="Calibri"/>
        </w:rPr>
      </w:pPr>
      <w:r>
        <w:rPr>
          <w:rFonts w:ascii="Calibri" w:hAnsi="Calibri" w:cs="Calibri"/>
          <w:b/>
          <w:bCs/>
        </w:rPr>
        <w:t>Примечание к документу</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 xml:space="preserve">Начало действия документа - </w:t>
      </w:r>
      <w:hyperlink r:id="rId6" w:history="1">
        <w:r>
          <w:rPr>
            <w:rFonts w:ascii="Calibri" w:hAnsi="Calibri" w:cs="Calibri"/>
            <w:color w:val="0000FF"/>
          </w:rPr>
          <w:t>27.06.2017</w:t>
        </w:r>
      </w:hyperlink>
      <w:r>
        <w:rPr>
          <w:rFonts w:ascii="Calibri" w:hAnsi="Calibri" w:cs="Calibri"/>
        </w:rPr>
        <w:t>.</w:t>
      </w:r>
    </w:p>
    <w:p w:rsidR="00003A00" w:rsidRDefault="00003A00" w:rsidP="00003A00">
      <w:pPr>
        <w:autoSpaceDE w:val="0"/>
        <w:autoSpaceDN w:val="0"/>
        <w:adjustRightInd w:val="0"/>
        <w:spacing w:after="0" w:line="240" w:lineRule="auto"/>
        <w:rPr>
          <w:rFonts w:ascii="Calibri" w:hAnsi="Calibri" w:cs="Calibri"/>
        </w:rPr>
      </w:pPr>
      <w:r>
        <w:rPr>
          <w:rFonts w:ascii="Calibri" w:hAnsi="Calibri" w:cs="Calibri"/>
          <w:b/>
          <w:bCs/>
        </w:rPr>
        <w:t>Название документа</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Приказ Минюста России от 06.06.2017 N 97</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rsidR="00003A00" w:rsidRDefault="00003A00" w:rsidP="00003A00">
      <w:pPr>
        <w:autoSpaceDE w:val="0"/>
        <w:autoSpaceDN w:val="0"/>
        <w:adjustRightInd w:val="0"/>
        <w:spacing w:after="0" w:line="240" w:lineRule="auto"/>
        <w:ind w:left="540"/>
        <w:jc w:val="both"/>
        <w:rPr>
          <w:rFonts w:ascii="Calibri" w:hAnsi="Calibri" w:cs="Calibri"/>
        </w:rPr>
      </w:pPr>
      <w:r>
        <w:rPr>
          <w:rFonts w:ascii="Calibri" w:hAnsi="Calibri" w:cs="Calibri"/>
        </w:rPr>
        <w:t>(Зарегистрировано в Минюсте России 14.06.2017 N 47036)</w:t>
      </w:r>
    </w:p>
    <w:p w:rsidR="00003A00" w:rsidRDefault="00003A00">
      <w:pPr>
        <w:pStyle w:val="ConsPlusNormal"/>
        <w:outlineLvl w:val="0"/>
      </w:pPr>
      <w:bookmarkStart w:id="0" w:name="_GoBack"/>
      <w:bookmarkEnd w:id="0"/>
    </w:p>
    <w:p w:rsidR="00003A00" w:rsidRDefault="00003A00">
      <w:pPr>
        <w:pStyle w:val="ConsPlusNormal"/>
        <w:pBdr>
          <w:top w:val="single" w:sz="6" w:space="0" w:color="auto"/>
        </w:pBdr>
        <w:spacing w:before="100" w:after="100"/>
        <w:jc w:val="both"/>
        <w:rPr>
          <w:sz w:val="2"/>
          <w:szCs w:val="2"/>
        </w:rPr>
      </w:pPr>
    </w:p>
    <w:p w:rsidR="00003A00" w:rsidRDefault="00003A00">
      <w:pPr>
        <w:pStyle w:val="ConsPlusNormal"/>
        <w:jc w:val="both"/>
      </w:pPr>
    </w:p>
    <w:p w:rsidR="00003A00" w:rsidRDefault="00003A00">
      <w:pPr>
        <w:pStyle w:val="ConsPlusTitle"/>
        <w:jc w:val="center"/>
      </w:pPr>
      <w:r>
        <w:t>МИНИСТЕРСТВО ЮСТИЦИИ РОССИЙСКОЙ ФЕДЕРАЦИИ</w:t>
      </w:r>
    </w:p>
    <w:p w:rsidR="00003A00" w:rsidRDefault="00003A00">
      <w:pPr>
        <w:pStyle w:val="ConsPlusTitle"/>
        <w:jc w:val="center"/>
      </w:pPr>
    </w:p>
    <w:p w:rsidR="00003A00" w:rsidRDefault="00003A00">
      <w:pPr>
        <w:pStyle w:val="ConsPlusTitle"/>
        <w:jc w:val="center"/>
      </w:pPr>
      <w:r>
        <w:t>ПРИКАЗ</w:t>
      </w:r>
    </w:p>
    <w:p w:rsidR="00003A00" w:rsidRDefault="00003A00">
      <w:pPr>
        <w:pStyle w:val="ConsPlusTitle"/>
        <w:jc w:val="center"/>
      </w:pPr>
      <w:r>
        <w:t>от 6 июня 2017 г. N 97</w:t>
      </w:r>
    </w:p>
    <w:p w:rsidR="00003A00" w:rsidRDefault="00003A00">
      <w:pPr>
        <w:pStyle w:val="ConsPlusTitle"/>
        <w:jc w:val="center"/>
      </w:pPr>
    </w:p>
    <w:p w:rsidR="00003A00" w:rsidRDefault="00003A00">
      <w:pPr>
        <w:pStyle w:val="ConsPlusTitle"/>
        <w:jc w:val="center"/>
      </w:pPr>
      <w:r>
        <w:t>ОБ УТВЕРЖДЕНИИ ИНСТРУКЦИИ</w:t>
      </w:r>
    </w:p>
    <w:p w:rsidR="00003A00" w:rsidRDefault="00003A00">
      <w:pPr>
        <w:pStyle w:val="ConsPlusTitle"/>
        <w:jc w:val="center"/>
      </w:pPr>
      <w:r>
        <w:t>О ПОРЯДКЕ СОВЕРШЕНИЯ НОТАРИАЛЬНЫХ ДЕЙСТВИЙ ГЛАВАМИ МЕСТНЫХ</w:t>
      </w:r>
    </w:p>
    <w:p w:rsidR="00003A00" w:rsidRDefault="00003A00">
      <w:pPr>
        <w:pStyle w:val="ConsPlusTitle"/>
        <w:jc w:val="center"/>
      </w:pPr>
      <w:r>
        <w:t>АДМИНИСТРАЦИЙ ПОСЕЛЕНИЙ И СПЕЦИАЛЬНО УПОЛНОМОЧЕННЫМИ</w:t>
      </w:r>
    </w:p>
    <w:p w:rsidR="00003A00" w:rsidRDefault="00003A00">
      <w:pPr>
        <w:pStyle w:val="ConsPlusTitle"/>
        <w:jc w:val="center"/>
      </w:pPr>
      <w:r>
        <w:t>ДОЛЖНОСТНЫМИ ЛИЦАМИ МЕСТНОГО САМОУПРАВЛЕНИЯ ПОСЕЛЕНИЙ,</w:t>
      </w:r>
    </w:p>
    <w:p w:rsidR="00003A00" w:rsidRDefault="00003A00">
      <w:pPr>
        <w:pStyle w:val="ConsPlusTitle"/>
        <w:jc w:val="center"/>
      </w:pPr>
      <w:r>
        <w:t>ГЛАВАМИ МЕСТНЫХ АДМИНИСТРАЦИЙ МУНИЦИПАЛЬНЫХ РАЙОНОВ</w:t>
      </w:r>
    </w:p>
    <w:p w:rsidR="00003A00" w:rsidRDefault="00003A00">
      <w:pPr>
        <w:pStyle w:val="ConsPlusTitle"/>
        <w:jc w:val="center"/>
      </w:pPr>
      <w:r>
        <w:t>И СПЕЦИАЛЬНО УПОЛНОМОЧЕННЫМИ ДОЛЖНОСТНЫМИ ЛИЦАМИ</w:t>
      </w:r>
    </w:p>
    <w:p w:rsidR="00003A00" w:rsidRDefault="00003A00">
      <w:pPr>
        <w:pStyle w:val="ConsPlusTitle"/>
        <w:jc w:val="center"/>
      </w:pPr>
      <w:r>
        <w:t>МЕСТНОГО САМОУПРАВЛЕНИЯ МУНИЦИПАЛЬНЫХ РАЙОНОВ</w:t>
      </w:r>
    </w:p>
    <w:p w:rsidR="00003A00" w:rsidRDefault="00003A00">
      <w:pPr>
        <w:pStyle w:val="ConsPlusNormal"/>
        <w:jc w:val="both"/>
      </w:pPr>
    </w:p>
    <w:p w:rsidR="00003A00" w:rsidRDefault="00003A00">
      <w:pPr>
        <w:pStyle w:val="ConsPlusNormal"/>
        <w:ind w:firstLine="540"/>
        <w:jc w:val="both"/>
      </w:pPr>
      <w:r>
        <w:t xml:space="preserve">В соответствии с </w:t>
      </w:r>
      <w:hyperlink r:id="rId7"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003A00" w:rsidRDefault="00003A00">
      <w:pPr>
        <w:pStyle w:val="ConsPlusNormal"/>
        <w:ind w:firstLine="540"/>
        <w:jc w:val="both"/>
      </w:pPr>
      <w:r>
        <w:t xml:space="preserve">1. Утвердить прилагаемую </w:t>
      </w:r>
      <w:hyperlink w:anchor="P36" w:history="1">
        <w:r>
          <w:rPr>
            <w:color w:val="0000FF"/>
          </w:rPr>
          <w:t>Инструкцию</w:t>
        </w:r>
      </w:hyperlink>
      <w:r>
        <w:t xml:space="preserve">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rsidR="00003A00" w:rsidRDefault="00003A00">
      <w:pPr>
        <w:pStyle w:val="ConsPlusNormal"/>
        <w:ind w:firstLine="540"/>
        <w:jc w:val="both"/>
      </w:pPr>
      <w:r>
        <w:t>2. Признать утратившими силу:</w:t>
      </w:r>
    </w:p>
    <w:p w:rsidR="00003A00" w:rsidRDefault="00003A00">
      <w:pPr>
        <w:pStyle w:val="ConsPlusNormal"/>
        <w:ind w:firstLine="540"/>
        <w:jc w:val="both"/>
      </w:pPr>
      <w:hyperlink r:id="rId8" w:history="1">
        <w:r>
          <w:rPr>
            <w:color w:val="0000FF"/>
          </w:rPr>
          <w:t>приказ</w:t>
        </w:r>
      </w:hyperlink>
      <w:r>
        <w:t xml:space="preserve"> Минюста России от 27.12.2007 N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(зарегистрирован Минюстом России 27.12.2007, регистрационный N 10832);</w:t>
      </w:r>
    </w:p>
    <w:p w:rsidR="00003A00" w:rsidRDefault="00003A00">
      <w:pPr>
        <w:pStyle w:val="ConsPlusNormal"/>
        <w:ind w:firstLine="540"/>
        <w:jc w:val="both"/>
      </w:pPr>
      <w:hyperlink r:id="rId9" w:history="1">
        <w:r>
          <w:rPr>
            <w:color w:val="0000FF"/>
          </w:rPr>
          <w:t>приказ</w:t>
        </w:r>
      </w:hyperlink>
      <w:r>
        <w:t xml:space="preserve"> Минюста России от 27.08.2008 N 182 "О внесении изменений в нормативные </w:t>
      </w:r>
      <w:r>
        <w:lastRenderedPageBreak/>
        <w:t>правовые акты Министерства юстиции Российской Федерации" (зарегистрирован Минюстом России 02.09.2008, регистрационный N 12214);</w:t>
      </w:r>
    </w:p>
    <w:p w:rsidR="00003A00" w:rsidRDefault="00003A00">
      <w:pPr>
        <w:pStyle w:val="ConsPlusNormal"/>
        <w:ind w:firstLine="540"/>
        <w:jc w:val="both"/>
      </w:pPr>
      <w:hyperlink r:id="rId10" w:history="1">
        <w:r>
          <w:rPr>
            <w:color w:val="0000FF"/>
          </w:rPr>
          <w:t>приказ</w:t>
        </w:r>
      </w:hyperlink>
      <w:r>
        <w:t xml:space="preserve"> Минюста России от 03.08.2009 N 241 "О внесении изменений в приказ Министерства юстиции Российской Федерации от 27 декабря 2007 г. N 256" (зарегистрирован Минюстом России 31.08.2009, регистрационный N 14646).</w:t>
      </w:r>
    </w:p>
    <w:p w:rsidR="00003A00" w:rsidRDefault="00003A00">
      <w:pPr>
        <w:pStyle w:val="ConsPlusNormal"/>
        <w:jc w:val="both"/>
      </w:pPr>
    </w:p>
    <w:p w:rsidR="00003A00" w:rsidRDefault="00003A00">
      <w:pPr>
        <w:pStyle w:val="ConsPlusNormal"/>
        <w:jc w:val="right"/>
      </w:pPr>
      <w:r>
        <w:t>Министр</w:t>
      </w:r>
    </w:p>
    <w:p w:rsidR="00003A00" w:rsidRDefault="00003A00">
      <w:pPr>
        <w:pStyle w:val="ConsPlusNormal"/>
        <w:jc w:val="right"/>
      </w:pPr>
      <w:r>
        <w:t>А.В.КОНОВАЛОВ</w:t>
      </w:r>
    </w:p>
    <w:p w:rsidR="00003A00" w:rsidRDefault="00003A00">
      <w:pPr>
        <w:pStyle w:val="ConsPlusNormal"/>
        <w:jc w:val="both"/>
      </w:pPr>
    </w:p>
    <w:p w:rsidR="00003A00" w:rsidRDefault="00003A00">
      <w:pPr>
        <w:pStyle w:val="ConsPlusNormal"/>
        <w:jc w:val="both"/>
      </w:pPr>
    </w:p>
    <w:p w:rsidR="00003A00" w:rsidRDefault="00003A00">
      <w:pPr>
        <w:pStyle w:val="ConsPlusNormal"/>
        <w:jc w:val="both"/>
      </w:pPr>
    </w:p>
    <w:p w:rsidR="00003A00" w:rsidRDefault="00003A00">
      <w:pPr>
        <w:pStyle w:val="ConsPlusNormal"/>
        <w:jc w:val="both"/>
      </w:pPr>
    </w:p>
    <w:p w:rsidR="00003A00" w:rsidRDefault="00003A00">
      <w:pPr>
        <w:pStyle w:val="ConsPlusNormal"/>
        <w:jc w:val="both"/>
      </w:pPr>
    </w:p>
    <w:p w:rsidR="00003A00" w:rsidRDefault="00003A00">
      <w:pPr>
        <w:pStyle w:val="ConsPlusNormal"/>
        <w:jc w:val="right"/>
        <w:outlineLvl w:val="0"/>
      </w:pPr>
      <w:r>
        <w:t>Утверждена</w:t>
      </w:r>
    </w:p>
    <w:p w:rsidR="00003A00" w:rsidRDefault="00003A00">
      <w:pPr>
        <w:pStyle w:val="ConsPlusNormal"/>
        <w:jc w:val="right"/>
      </w:pPr>
      <w:r>
        <w:t>приказом Министерства юстиции</w:t>
      </w:r>
    </w:p>
    <w:p w:rsidR="00003A00" w:rsidRDefault="00003A00">
      <w:pPr>
        <w:pStyle w:val="ConsPlusNormal"/>
        <w:jc w:val="right"/>
      </w:pPr>
      <w:r>
        <w:t>Российской Федерации</w:t>
      </w:r>
    </w:p>
    <w:p w:rsidR="00003A00" w:rsidRDefault="00003A00">
      <w:pPr>
        <w:pStyle w:val="ConsPlusNormal"/>
        <w:jc w:val="right"/>
      </w:pPr>
      <w:r>
        <w:t>от 06.06.2017 N 97</w:t>
      </w:r>
    </w:p>
    <w:p w:rsidR="00003A00" w:rsidRDefault="00003A00">
      <w:pPr>
        <w:pStyle w:val="ConsPlusNormal"/>
        <w:jc w:val="both"/>
      </w:pPr>
    </w:p>
    <w:p w:rsidR="00003A00" w:rsidRDefault="00003A00">
      <w:pPr>
        <w:pStyle w:val="ConsPlusTitle"/>
        <w:jc w:val="center"/>
      </w:pPr>
      <w:bookmarkStart w:id="1" w:name="P36"/>
      <w:bookmarkEnd w:id="1"/>
      <w:r>
        <w:t>ИНСТРУКЦИЯ</w:t>
      </w:r>
    </w:p>
    <w:p w:rsidR="00003A00" w:rsidRDefault="00003A00">
      <w:pPr>
        <w:pStyle w:val="ConsPlusTitle"/>
        <w:jc w:val="center"/>
      </w:pPr>
      <w:r>
        <w:t>О ПОРЯДКЕ СОВЕРШЕНИЯ НОТАРИАЛЬНЫХ ДЕЙСТВИЙ ГЛАВАМИ МЕСТНЫХ</w:t>
      </w:r>
    </w:p>
    <w:p w:rsidR="00003A00" w:rsidRDefault="00003A00">
      <w:pPr>
        <w:pStyle w:val="ConsPlusTitle"/>
        <w:jc w:val="center"/>
      </w:pPr>
      <w:r>
        <w:t>АДМИНИСТРАЦИЙ ПОСЕЛЕНИЙ И СПЕЦИАЛЬНО УПОЛНОМОЧЕННЫМИ</w:t>
      </w:r>
    </w:p>
    <w:p w:rsidR="00003A00" w:rsidRDefault="00003A00">
      <w:pPr>
        <w:pStyle w:val="ConsPlusTitle"/>
        <w:jc w:val="center"/>
      </w:pPr>
      <w:r>
        <w:t>ДОЛЖНОСТНЫМИ ЛИЦАМИ МЕСТНОГО САМОУПРАВЛЕНИЯ ПОСЕЛЕНИЙ,</w:t>
      </w:r>
    </w:p>
    <w:p w:rsidR="00003A00" w:rsidRDefault="00003A00">
      <w:pPr>
        <w:pStyle w:val="ConsPlusTitle"/>
        <w:jc w:val="center"/>
      </w:pPr>
      <w:r>
        <w:t>ГЛАВАМИ МЕСТНЫХ АДМИНИСТРАЦИЙ МУНИЦИПАЛЬНЫХ РАЙОНОВ</w:t>
      </w:r>
    </w:p>
    <w:p w:rsidR="00003A00" w:rsidRDefault="00003A00">
      <w:pPr>
        <w:pStyle w:val="ConsPlusTitle"/>
        <w:jc w:val="center"/>
      </w:pPr>
      <w:r>
        <w:t>И СПЕЦИАЛЬНО УПОЛНОМОЧЕННЫМИ ДОЛЖНОСТНЫМИ ЛИЦАМИ</w:t>
      </w:r>
    </w:p>
    <w:p w:rsidR="00003A00" w:rsidRDefault="00003A00">
      <w:pPr>
        <w:pStyle w:val="ConsPlusTitle"/>
        <w:jc w:val="center"/>
      </w:pPr>
      <w:r>
        <w:t>МЕСТНОГО САМОУПРАВЛЕНИЯ МУНИЦИПАЛЬНЫХ РАЙОНОВ</w:t>
      </w:r>
    </w:p>
    <w:p w:rsidR="00003A00" w:rsidRDefault="00003A00">
      <w:pPr>
        <w:pStyle w:val="ConsPlusNormal"/>
        <w:jc w:val="both"/>
      </w:pPr>
    </w:p>
    <w:p w:rsidR="00003A00" w:rsidRDefault="00003A00">
      <w:pPr>
        <w:pStyle w:val="ConsPlusNormal"/>
        <w:jc w:val="center"/>
        <w:outlineLvl w:val="1"/>
      </w:pPr>
      <w:r>
        <w:t>I. Общие положения</w:t>
      </w:r>
    </w:p>
    <w:p w:rsidR="00003A00" w:rsidRDefault="00003A00">
      <w:pPr>
        <w:pStyle w:val="ConsPlusNormal"/>
        <w:jc w:val="both"/>
      </w:pPr>
    </w:p>
    <w:p w:rsidR="00003A00" w:rsidRDefault="00003A00">
      <w:pPr>
        <w:pStyle w:val="ConsPlusNormal"/>
        <w:ind w:firstLine="540"/>
        <w:jc w:val="both"/>
      </w:pPr>
      <w:r>
        <w:t xml:space="preserve">1.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разработана в соответствии с </w:t>
      </w:r>
      <w:hyperlink r:id="rId11" w:history="1">
        <w:r>
          <w:rPr>
            <w:color w:val="0000FF"/>
          </w:rPr>
          <w:t>частью третьей статьи 39</w:t>
        </w:r>
      </w:hyperlink>
      <w:r>
        <w:t xml:space="preserve"> Основ законодательства Российской Федерации о нотариате от 11.02.1993 N 4462-1 (далее - Основы).</w:t>
      </w:r>
    </w:p>
    <w:p w:rsidR="00003A00" w:rsidRDefault="00003A00">
      <w:pPr>
        <w:pStyle w:val="ConsPlusNormal"/>
        <w:ind w:firstLine="540"/>
        <w:jc w:val="both"/>
      </w:pPr>
      <w:r>
        <w:t>2.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 имеют право совершать нотариальные действия в случае, если в поселении или расположенном на межселенной территории населенном пункте нет нотариуса (</w:t>
      </w:r>
      <w:hyperlink r:id="rId12" w:history="1">
        <w:r>
          <w:rPr>
            <w:color w:val="0000FF"/>
          </w:rPr>
          <w:t>часть четвертая статьи 1</w:t>
        </w:r>
      </w:hyperlink>
      <w:r>
        <w:t xml:space="preserve"> Основ).</w:t>
      </w:r>
    </w:p>
    <w:p w:rsidR="00003A00" w:rsidRDefault="00003A00">
      <w:pPr>
        <w:pStyle w:val="ConsPlusNormal"/>
        <w:ind w:firstLine="540"/>
        <w:jc w:val="both"/>
      </w:pPr>
      <w:bookmarkStart w:id="2" w:name="P48"/>
      <w:bookmarkEnd w:id="2"/>
      <w:r>
        <w:t>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 (</w:t>
      </w:r>
      <w:hyperlink r:id="rId13" w:history="1">
        <w:r>
          <w:rPr>
            <w:color w:val="0000FF"/>
          </w:rPr>
          <w:t>абзац третий части 2 статьи 34</w:t>
        </w:r>
      </w:hyperlink>
      <w:r>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w:t>
      </w:r>
    </w:p>
    <w:p w:rsidR="00003A00" w:rsidRDefault="00003A00">
      <w:pPr>
        <w:pStyle w:val="ConsPlusNormal"/>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4" w:history="1">
        <w:r>
          <w:rPr>
            <w:color w:val="0000FF"/>
          </w:rPr>
          <w:t>порядке</w:t>
        </w:r>
      </w:hyperlink>
      <w:r>
        <w:t xml:space="preserve"> и по </w:t>
      </w:r>
      <w:hyperlink r:id="rId15" w:history="1">
        <w:r>
          <w:rPr>
            <w:color w:val="0000FF"/>
          </w:rPr>
          <w:t>форме</w:t>
        </w:r>
      </w:hyperlink>
      <w:r>
        <w:t xml:space="preserve">,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w:t>
      </w:r>
      <w:r>
        <w:lastRenderedPageBreak/>
        <w:t>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003A00" w:rsidRDefault="00003A00">
      <w:pPr>
        <w:pStyle w:val="ConsPlusNormal"/>
        <w:ind w:firstLine="540"/>
        <w:jc w:val="both"/>
      </w:pPr>
      <w: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6" w:history="1">
        <w:r>
          <w:rPr>
            <w:color w:val="0000FF"/>
          </w:rPr>
          <w:t>закона</w:t>
        </w:r>
      </w:hyperlink>
      <w:r>
        <w:t xml:space="preserve"> от 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003A00" w:rsidRDefault="00003A00">
      <w:pPr>
        <w:pStyle w:val="ConsPlusNormal"/>
        <w:ind w:firstLine="540"/>
        <w:jc w:val="both"/>
      </w:pPr>
      <w:r>
        <w:t>3. Должностные лица местного самоуправления для лиц, зарегистрированных по месту жительства или месту пребывания в поселении или расположенном на межселенной территории населенном пункте, совершают следующие нотариальные действия:</w:t>
      </w:r>
    </w:p>
    <w:p w:rsidR="00003A00" w:rsidRDefault="00003A00">
      <w:pPr>
        <w:pStyle w:val="ConsPlusNormal"/>
        <w:ind w:firstLine="540"/>
        <w:jc w:val="both"/>
      </w:pPr>
      <w:r>
        <w:t>1) удостоверяют завещания;</w:t>
      </w:r>
    </w:p>
    <w:p w:rsidR="00003A00" w:rsidRDefault="00003A00">
      <w:pPr>
        <w:pStyle w:val="ConsPlusNormal"/>
        <w:ind w:firstLine="540"/>
        <w:jc w:val="both"/>
      </w:pPr>
      <w:r>
        <w:t>2) удостоверяют доверенности;</w:t>
      </w:r>
    </w:p>
    <w:p w:rsidR="00003A00" w:rsidRDefault="00003A00">
      <w:pPr>
        <w:pStyle w:val="ConsPlusNormal"/>
        <w:ind w:firstLine="540"/>
        <w:jc w:val="both"/>
      </w:pPr>
      <w:r>
        <w:t>3) принимают меры по охране наследственного имущества и в случае необходимости управлению им;</w:t>
      </w:r>
    </w:p>
    <w:p w:rsidR="00003A00" w:rsidRDefault="00003A00">
      <w:pPr>
        <w:pStyle w:val="ConsPlusNormal"/>
        <w:ind w:firstLine="540"/>
        <w:jc w:val="both"/>
      </w:pPr>
      <w:r>
        <w:t>4) свидетельствуют верность копий документов и выписок из них;</w:t>
      </w:r>
    </w:p>
    <w:p w:rsidR="00003A00" w:rsidRDefault="00003A00">
      <w:pPr>
        <w:pStyle w:val="ConsPlusNormal"/>
        <w:ind w:firstLine="540"/>
        <w:jc w:val="both"/>
      </w:pPr>
      <w:r>
        <w:t>5) свидетельствуют подлинность подписи на документах;</w:t>
      </w:r>
    </w:p>
    <w:p w:rsidR="00003A00" w:rsidRDefault="00003A00">
      <w:pPr>
        <w:pStyle w:val="ConsPlusNormal"/>
        <w:ind w:firstLine="540"/>
        <w:jc w:val="both"/>
      </w:pPr>
      <w:r>
        <w:t>6) удостоверяют сведения о лицах в случаях, предусмотренных законодательством Российской Федерации;</w:t>
      </w:r>
    </w:p>
    <w:p w:rsidR="00003A00" w:rsidRDefault="00003A00">
      <w:pPr>
        <w:pStyle w:val="ConsPlusNormal"/>
        <w:ind w:firstLine="540"/>
        <w:jc w:val="both"/>
      </w:pPr>
      <w:r>
        <w:t>7) удостоверяют факт нахождения гражданина в живых;</w:t>
      </w:r>
    </w:p>
    <w:p w:rsidR="00003A00" w:rsidRDefault="00003A00">
      <w:pPr>
        <w:pStyle w:val="ConsPlusNormal"/>
        <w:ind w:firstLine="540"/>
        <w:jc w:val="both"/>
      </w:pPr>
      <w: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03A00" w:rsidRDefault="00003A00">
      <w:pPr>
        <w:pStyle w:val="ConsPlusNormal"/>
        <w:ind w:firstLine="540"/>
        <w:jc w:val="both"/>
      </w:pPr>
      <w:r>
        <w:t>9) удостоверяют факт нахождения гражданина в определенном месте;</w:t>
      </w:r>
    </w:p>
    <w:p w:rsidR="00003A00" w:rsidRDefault="00003A00">
      <w:pPr>
        <w:pStyle w:val="ConsPlusNormal"/>
        <w:ind w:firstLine="540"/>
        <w:jc w:val="both"/>
      </w:pPr>
      <w:r>
        <w:t>10) удостоверяют тождественность гражданина с лицом, изображенным на фотографии;</w:t>
      </w:r>
    </w:p>
    <w:p w:rsidR="00003A00" w:rsidRDefault="00003A00">
      <w:pPr>
        <w:pStyle w:val="ConsPlusNormal"/>
        <w:ind w:firstLine="540"/>
        <w:jc w:val="both"/>
      </w:pPr>
      <w:r>
        <w:t>11) удостоверяют время предъявления документов;</w:t>
      </w:r>
    </w:p>
    <w:p w:rsidR="00003A00" w:rsidRDefault="00003A00">
      <w:pPr>
        <w:pStyle w:val="ConsPlusNormal"/>
        <w:ind w:firstLine="540"/>
        <w:jc w:val="both"/>
      </w:pPr>
      <w:r>
        <w:t>12) удостоверяют равнозначность электронного документа документу на бумажном носителе;</w:t>
      </w:r>
    </w:p>
    <w:p w:rsidR="00003A00" w:rsidRDefault="00003A00">
      <w:pPr>
        <w:pStyle w:val="ConsPlusNormal"/>
        <w:ind w:firstLine="540"/>
        <w:jc w:val="both"/>
      </w:pPr>
      <w:r>
        <w:t>13) удостоверяют равнозначность документа на бумажном носителе электронному документу (</w:t>
      </w:r>
      <w:hyperlink r:id="rId17" w:history="1">
        <w:r>
          <w:rPr>
            <w:color w:val="0000FF"/>
          </w:rPr>
          <w:t>часть первая статьи 37</w:t>
        </w:r>
      </w:hyperlink>
      <w:r>
        <w:t xml:space="preserve"> Основ).</w:t>
      </w:r>
    </w:p>
    <w:p w:rsidR="00003A00" w:rsidRDefault="00003A00">
      <w:pPr>
        <w:pStyle w:val="ConsPlusNormal"/>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8" w:history="1">
        <w:r>
          <w:rPr>
            <w:color w:val="0000FF"/>
          </w:rPr>
          <w:t>часть вторая статьи 37</w:t>
        </w:r>
      </w:hyperlink>
      <w:r>
        <w:t xml:space="preserve"> Основ).</w:t>
      </w:r>
    </w:p>
    <w:p w:rsidR="00003A00" w:rsidRDefault="00003A00">
      <w:pPr>
        <w:pStyle w:val="ConsPlusNormal"/>
        <w:ind w:firstLine="540"/>
        <w:jc w:val="both"/>
      </w:pPr>
      <w:r>
        <w:t xml:space="preserve">4. При совершении нотариальных действий должностные лица местного самоуправления руководствуются </w:t>
      </w:r>
      <w:hyperlink r:id="rId19" w:history="1">
        <w:r>
          <w:rPr>
            <w:color w:val="0000FF"/>
          </w:rPr>
          <w:t>Конституцией</w:t>
        </w:r>
      </w:hyperlink>
      <w:r>
        <w:t xml:space="preserve"> Российской Федерации, конституциями (уставами) субъектов Российской Федерации, </w:t>
      </w:r>
      <w:hyperlink r:id="rId20" w:history="1">
        <w:r>
          <w:rPr>
            <w:color w:val="0000FF"/>
          </w:rPr>
          <w:t>Основами</w:t>
        </w:r>
      </w:hyperlink>
      <w:r>
        <w:t xml:space="preserve">, Гражданским </w:t>
      </w:r>
      <w:hyperlink r:id="rId21"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003A00" w:rsidRDefault="00003A00">
      <w:pPr>
        <w:pStyle w:val="ConsPlusNormal"/>
        <w:ind w:firstLine="540"/>
        <w:jc w:val="both"/>
      </w:pPr>
      <w:bookmarkStart w:id="3" w:name="P67"/>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22" w:history="1">
        <w:r>
          <w:rPr>
            <w:color w:val="0000FF"/>
          </w:rPr>
          <w:t>Основами</w:t>
        </w:r>
      </w:hyperlink>
      <w:r>
        <w:t>.</w:t>
      </w:r>
    </w:p>
    <w:p w:rsidR="00003A00" w:rsidRDefault="00003A00">
      <w:pPr>
        <w:pStyle w:val="ConsPlusNormal"/>
        <w:ind w:firstLine="540"/>
        <w:jc w:val="both"/>
      </w:pPr>
      <w:r>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23" w:history="1">
        <w:r>
          <w:rPr>
            <w:color w:val="0000FF"/>
          </w:rPr>
          <w:t>статьей 5</w:t>
        </w:r>
      </w:hyperlink>
      <w:r>
        <w:t xml:space="preserve"> Основ.</w:t>
      </w:r>
    </w:p>
    <w:p w:rsidR="00003A00" w:rsidRDefault="00003A00">
      <w:pPr>
        <w:pStyle w:val="ConsPlusNormal"/>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w:t>
      </w:r>
      <w:r>
        <w:lastRenderedPageBreak/>
        <w:t xml:space="preserve">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4" w:history="1">
        <w:r>
          <w:rPr>
            <w:color w:val="0000FF"/>
          </w:rPr>
          <w:t>частью пятой статьи 34.4</w:t>
        </w:r>
      </w:hyperlink>
      <w:r>
        <w:t xml:space="preserve"> Основ, и нотариусов в связи с совершаемыми нотариальными действиями.</w:t>
      </w:r>
    </w:p>
    <w:p w:rsidR="00003A00" w:rsidRDefault="00003A00">
      <w:pPr>
        <w:pStyle w:val="ConsPlusNormal"/>
        <w:ind w:firstLine="540"/>
        <w:jc w:val="both"/>
      </w:pPr>
      <w:r>
        <w:t>Справки о завещании выдаются только после смерти завещателя при представлении свидетельства о смерти.</w:t>
      </w:r>
    </w:p>
    <w:p w:rsidR="00003A00" w:rsidRDefault="00003A00">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 (</w:t>
      </w:r>
      <w:hyperlink r:id="rId25" w:history="1">
        <w:r>
          <w:rPr>
            <w:color w:val="0000FF"/>
          </w:rPr>
          <w:t>часть пятая статьи 5</w:t>
        </w:r>
      </w:hyperlink>
      <w:r>
        <w:t xml:space="preserve"> Основ).</w:t>
      </w:r>
    </w:p>
    <w:p w:rsidR="00003A00" w:rsidRDefault="00003A00">
      <w:pPr>
        <w:pStyle w:val="ConsPlusNormal"/>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 (</w:t>
      </w:r>
      <w:hyperlink r:id="rId26" w:history="1">
        <w:r>
          <w:rPr>
            <w:color w:val="0000FF"/>
          </w:rPr>
          <w:t>часть вторая статьи 16</w:t>
        </w:r>
      </w:hyperlink>
      <w:r>
        <w:t xml:space="preserve"> Основ).</w:t>
      </w:r>
    </w:p>
    <w:p w:rsidR="00003A00" w:rsidRDefault="00003A00">
      <w:pPr>
        <w:pStyle w:val="ConsPlusNormal"/>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003A00" w:rsidRDefault="00003A00">
      <w:pPr>
        <w:pStyle w:val="ConsPlusNormal"/>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03A00" w:rsidRDefault="00003A00">
      <w:pPr>
        <w:pStyle w:val="ConsPlusNormal"/>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03A00" w:rsidRDefault="00003A00">
      <w:pPr>
        <w:pStyle w:val="ConsPlusNormal"/>
        <w:ind w:firstLine="540"/>
        <w:jc w:val="both"/>
      </w:pPr>
      <w:r>
        <w:t xml:space="preserve">9. В соответствии со </w:t>
      </w:r>
      <w:hyperlink r:id="rId27" w:history="1">
        <w:r>
          <w:rPr>
            <w:color w:val="0000FF"/>
          </w:rPr>
          <w:t>статьей 33.1</w:t>
        </w:r>
      </w:hyperlink>
      <w:r>
        <w:t xml:space="preserve">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003A00" w:rsidRDefault="00003A00">
      <w:pPr>
        <w:pStyle w:val="ConsPlusNormal"/>
        <w:ind w:firstLine="540"/>
        <w:jc w:val="both"/>
      </w:pPr>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8"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утвержденным приказом Минюста России от 22.01.2016 N 13 (зарегистрирован Минюстом России 28.01.2016, регистрационный N 40870).</w:t>
      </w:r>
    </w:p>
    <w:p w:rsidR="00003A00" w:rsidRDefault="00003A00">
      <w:pPr>
        <w:pStyle w:val="ConsPlusNormal"/>
        <w:jc w:val="both"/>
      </w:pPr>
    </w:p>
    <w:p w:rsidR="00003A00" w:rsidRDefault="00003A00">
      <w:pPr>
        <w:pStyle w:val="ConsPlusNormal"/>
        <w:jc w:val="center"/>
        <w:outlineLvl w:val="1"/>
      </w:pPr>
      <w:r>
        <w:t>II. Основные правила совершения нотариальных действий</w:t>
      </w:r>
    </w:p>
    <w:p w:rsidR="00003A00" w:rsidRDefault="00003A00">
      <w:pPr>
        <w:pStyle w:val="ConsPlusNormal"/>
        <w:jc w:val="both"/>
      </w:pPr>
    </w:p>
    <w:p w:rsidR="00003A00" w:rsidRDefault="00003A00">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003A00" w:rsidRDefault="00003A00">
      <w:pPr>
        <w:pStyle w:val="ConsPlusNormal"/>
        <w:ind w:firstLine="540"/>
        <w:jc w:val="both"/>
      </w:pPr>
      <w:r>
        <w:t xml:space="preserve">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t>сурдопереводчика</w:t>
      </w:r>
      <w:proofErr w:type="spellEnd"/>
      <w:r>
        <w:t>.</w:t>
      </w:r>
    </w:p>
    <w:p w:rsidR="00003A00" w:rsidRDefault="00003A00">
      <w:pPr>
        <w:pStyle w:val="ConsPlusNormal"/>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03A00" w:rsidRDefault="00003A00">
      <w:pPr>
        <w:pStyle w:val="ConsPlusNormal"/>
        <w:ind w:firstLine="540"/>
        <w:jc w:val="both"/>
      </w:pPr>
      <w: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29" w:history="1">
        <w:r>
          <w:rPr>
            <w:color w:val="0000FF"/>
          </w:rPr>
          <w:t>Указом</w:t>
        </w:r>
      </w:hyperlink>
      <w:r>
        <w:t xml:space="preserve"> Президента Российской Федерации </w:t>
      </w:r>
      <w:r>
        <w:lastRenderedPageBreak/>
        <w:t xml:space="preserve">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и </w:t>
      </w:r>
      <w:hyperlink r:id="rId30"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2016, N 48 (ч. 3), ст. 6774) является паспорт гражданина Российской Федерации.</w:t>
      </w:r>
    </w:p>
    <w:p w:rsidR="00003A00" w:rsidRDefault="00003A00">
      <w:pPr>
        <w:pStyle w:val="ConsPlusNormal"/>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03A00" w:rsidRDefault="00003A00">
      <w:pPr>
        <w:pStyle w:val="ConsPlusNormal"/>
        <w:ind w:firstLine="540"/>
        <w:jc w:val="both"/>
      </w:pPr>
      <w:r>
        <w:t>Личность моряка устанавливается на основании удостоверения личности моряка (</w:t>
      </w:r>
      <w:hyperlink r:id="rId31"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003A00" w:rsidRDefault="00003A00">
      <w:pPr>
        <w:pStyle w:val="ConsPlusNormal"/>
        <w:ind w:firstLine="540"/>
        <w:jc w:val="both"/>
      </w:pPr>
      <w: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2" w:history="1">
        <w:r>
          <w:rPr>
            <w:color w:val="0000FF"/>
          </w:rPr>
          <w:t>пунктом 3 статьи 1</w:t>
        </w:r>
      </w:hyperlink>
      <w:r>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003A00" w:rsidRDefault="00003A00">
      <w:pPr>
        <w:pStyle w:val="ConsPlusNormal"/>
        <w:ind w:firstLine="540"/>
        <w:jc w:val="both"/>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3"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(далее - Федеральный закон N 115-ФЗ).</w:t>
      </w:r>
    </w:p>
    <w:p w:rsidR="00003A00" w:rsidRDefault="00003A00">
      <w:pPr>
        <w:pStyle w:val="ConsPlusNormal"/>
        <w:ind w:firstLine="540"/>
        <w:jc w:val="both"/>
      </w:pPr>
      <w:r>
        <w:t xml:space="preserve">Документами, удостоверяющими личность лица без гражданства в Российской Федерации, согласно </w:t>
      </w:r>
      <w:hyperlink r:id="rId34" w:history="1">
        <w:r>
          <w:rPr>
            <w:color w:val="0000FF"/>
          </w:rPr>
          <w:t>пункту 2 статьи 10</w:t>
        </w:r>
      </w:hyperlink>
      <w:r>
        <w:t xml:space="preserve"> Федерального закона N 115-ФЗ являются:</w:t>
      </w:r>
    </w:p>
    <w:p w:rsidR="00003A00" w:rsidRDefault="00003A00">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3A00" w:rsidRDefault="00003A00">
      <w:pPr>
        <w:pStyle w:val="ConsPlusNormal"/>
        <w:ind w:firstLine="540"/>
        <w:jc w:val="both"/>
      </w:pPr>
      <w:r>
        <w:t>разрешение на временное проживание;</w:t>
      </w:r>
    </w:p>
    <w:p w:rsidR="00003A00" w:rsidRDefault="00003A00">
      <w:pPr>
        <w:pStyle w:val="ConsPlusNormal"/>
        <w:ind w:firstLine="540"/>
        <w:jc w:val="both"/>
      </w:pPr>
      <w:r>
        <w:t>вид на жительство;</w:t>
      </w:r>
    </w:p>
    <w:p w:rsidR="00003A00" w:rsidRDefault="00003A00">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03A00" w:rsidRDefault="00003A00">
      <w:pPr>
        <w:pStyle w:val="ConsPlusNormal"/>
        <w:ind w:firstLine="540"/>
        <w:jc w:val="both"/>
      </w:pPr>
      <w:r>
        <w:t>12. При удостоверении завещаний, доверенностей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03A00" w:rsidRDefault="00003A00">
      <w:pPr>
        <w:pStyle w:val="ConsPlusNormal"/>
        <w:ind w:firstLine="540"/>
        <w:jc w:val="both"/>
      </w:pPr>
      <w:r>
        <w:t xml:space="preserve">При выяснении дееспособности гражданина должностное лицо местного самоуправления должно исходить из того, что в соответствии с </w:t>
      </w:r>
      <w:hyperlink r:id="rId35" w:history="1">
        <w:r>
          <w:rPr>
            <w:color w:val="0000FF"/>
          </w:rPr>
          <w:t>пунктами 1</w:t>
        </w:r>
      </w:hyperlink>
      <w:r>
        <w:t xml:space="preserve"> и </w:t>
      </w:r>
      <w:hyperlink r:id="rId36" w:history="1">
        <w:r>
          <w:rPr>
            <w:color w:val="0000FF"/>
          </w:rPr>
          <w:t>2 статьи 21</w:t>
        </w:r>
      </w:hyperlink>
      <w:r>
        <w:t xml:space="preserve"> Гражданского кодекса Российской Федерации (Собрание законодательства Российской Федерации, 1994, N 32, ст. 3301; 2017, N 1 (ч. 1), ст. 38):</w:t>
      </w:r>
    </w:p>
    <w:p w:rsidR="00003A00" w:rsidRDefault="00003A00">
      <w:pPr>
        <w:pStyle w:val="ConsPlusNormal"/>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003A00" w:rsidRDefault="00003A00">
      <w:pPr>
        <w:pStyle w:val="ConsPlusNormal"/>
        <w:ind w:firstLine="540"/>
        <w:jc w:val="both"/>
      </w:pPr>
      <w: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w:t>
      </w:r>
      <w:r>
        <w:lastRenderedPageBreak/>
        <w:t>несовершеннолетним супругом полной дееспособности с момента, определяемого судом;</w:t>
      </w:r>
    </w:p>
    <w:p w:rsidR="00003A00" w:rsidRDefault="00003A00">
      <w:pPr>
        <w:pStyle w:val="ConsPlusNormal"/>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37" w:history="1">
        <w:r>
          <w:rPr>
            <w:color w:val="0000FF"/>
          </w:rPr>
          <w:t>пункт 1 статьи 27</w:t>
        </w:r>
      </w:hyperlink>
      <w:r>
        <w:t xml:space="preserve"> Гражданского кодекса Российской Федерации);</w:t>
      </w:r>
    </w:p>
    <w:p w:rsidR="00003A00" w:rsidRDefault="00003A00">
      <w:pPr>
        <w:pStyle w:val="ConsPlusNormal"/>
        <w:ind w:firstLine="540"/>
        <w:jc w:val="both"/>
      </w:pPr>
      <w:r>
        <w:t xml:space="preserve">дееспособность несовершеннолетних в возрасте от четырнадцати до восемнадцати лет определяется </w:t>
      </w:r>
      <w:hyperlink r:id="rId38" w:history="1">
        <w:r>
          <w:rPr>
            <w:color w:val="0000FF"/>
          </w:rPr>
          <w:t>статьей 26</w:t>
        </w:r>
      </w:hyperlink>
      <w:r>
        <w:t xml:space="preserve"> Гражданского кодекса Российской Федерации;</w:t>
      </w:r>
    </w:p>
    <w:p w:rsidR="00003A00" w:rsidRDefault="00003A00">
      <w:pPr>
        <w:pStyle w:val="ConsPlusNormal"/>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hyperlink r:id="rId39" w:history="1">
        <w:r>
          <w:rPr>
            <w:color w:val="0000FF"/>
          </w:rPr>
          <w:t>статья 31</w:t>
        </w:r>
      </w:hyperlink>
      <w:r>
        <w:t xml:space="preserve"> Гражданского кодекса Российской Федерации).</w:t>
      </w:r>
    </w:p>
    <w:p w:rsidR="00003A00" w:rsidRDefault="00003A00">
      <w:pPr>
        <w:pStyle w:val="ConsPlusNormal"/>
        <w:ind w:firstLine="540"/>
        <w:jc w:val="both"/>
      </w:pPr>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40" w:history="1">
        <w:r>
          <w:rPr>
            <w:color w:val="0000FF"/>
          </w:rPr>
          <w:t>пунктом 3 статьи 49</w:t>
        </w:r>
      </w:hyperlink>
      <w: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3A00" w:rsidRDefault="00003A00">
      <w:pPr>
        <w:pStyle w:val="ConsPlusNormal"/>
        <w:ind w:firstLine="540"/>
        <w:jc w:val="both"/>
      </w:pPr>
      <w:r>
        <w:t>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003A00" w:rsidRDefault="00003A00">
      <w:pPr>
        <w:pStyle w:val="ConsPlusNormal"/>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003A00" w:rsidRDefault="00003A00">
      <w:pPr>
        <w:pStyle w:val="ConsPlusNormal"/>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03A00" w:rsidRDefault="00003A00">
      <w:pPr>
        <w:pStyle w:val="ConsPlusNormal"/>
        <w:ind w:firstLine="540"/>
        <w:jc w:val="both"/>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03A00" w:rsidRDefault="00003A00">
      <w:pPr>
        <w:pStyle w:val="ConsPlusNormal"/>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03A00" w:rsidRDefault="00003A00">
      <w:pPr>
        <w:pStyle w:val="ConsPlusNormal"/>
        <w:ind w:firstLine="540"/>
        <w:jc w:val="both"/>
      </w:pPr>
      <w:r>
        <w:t>выписка из Единого государственного реестра юридических лиц и Единого государственного реестра индивидуальных предпринимателей;</w:t>
      </w:r>
    </w:p>
    <w:p w:rsidR="00003A00" w:rsidRDefault="00003A00">
      <w:pPr>
        <w:pStyle w:val="ConsPlusNormal"/>
        <w:ind w:firstLine="540"/>
        <w:jc w:val="both"/>
      </w:pPr>
      <w:r>
        <w:t xml:space="preserve">иной документ, оформленный в соответствии с </w:t>
      </w:r>
      <w:hyperlink r:id="rId41" w:history="1">
        <w:r>
          <w:rPr>
            <w:color w:val="0000FF"/>
          </w:rPr>
          <w:t>пунктом 4 статьи 185</w:t>
        </w:r>
      </w:hyperlink>
      <w:r>
        <w:t xml:space="preserve"> Гражданского кодекса Российской Федерации.</w:t>
      </w:r>
    </w:p>
    <w:p w:rsidR="00003A00" w:rsidRDefault="00003A00">
      <w:pPr>
        <w:pStyle w:val="ConsPlusNormal"/>
        <w:ind w:firstLine="540"/>
        <w:jc w:val="both"/>
      </w:pPr>
      <w:bookmarkStart w:id="4" w:name="P109"/>
      <w:bookmarkEnd w:id="4"/>
      <w:r>
        <w:t>13.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w:t>
      </w:r>
      <w:proofErr w:type="spellStart"/>
      <w:r>
        <w:t>ам</w:t>
      </w:r>
      <w:proofErr w:type="spellEnd"/>
      <w:r>
        <w:t>), обратившемуся(</w:t>
      </w:r>
      <w:proofErr w:type="spellStart"/>
      <w:r>
        <w:t>имся</w:t>
      </w:r>
      <w:proofErr w:type="spellEnd"/>
      <w:r>
        <w:t>) за совершением нотариального действия.</w:t>
      </w:r>
    </w:p>
    <w:p w:rsidR="00003A00" w:rsidRDefault="00003A00">
      <w:pPr>
        <w:pStyle w:val="ConsPlusNormal"/>
        <w:ind w:firstLine="540"/>
        <w:jc w:val="both"/>
      </w:pPr>
      <w: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003A00" w:rsidRDefault="00003A00">
      <w:pPr>
        <w:pStyle w:val="ConsPlusNormal"/>
        <w:ind w:firstLine="540"/>
        <w:jc w:val="both"/>
      </w:pPr>
      <w: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003A00" w:rsidRDefault="00003A00">
      <w:pPr>
        <w:pStyle w:val="ConsPlusNormal"/>
        <w:ind w:firstLine="540"/>
        <w:jc w:val="both"/>
      </w:pPr>
      <w: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t>сурдопереводчик</w:t>
      </w:r>
      <w:proofErr w:type="spellEnd"/>
      <w:r>
        <w:t xml:space="preserve">), который может объясниться с ним и удостоверить своей подписью, что содержание завещания, доверенности, </w:t>
      </w:r>
      <w:r>
        <w:lastRenderedPageBreak/>
        <w:t>заявления или иного документа, на котором нотариально свидетельствуется подлинность подписи, соответствует воле обратившегося лица.</w:t>
      </w:r>
    </w:p>
    <w:p w:rsidR="00003A00" w:rsidRDefault="00003A00">
      <w:pPr>
        <w:pStyle w:val="ConsPlusNormal"/>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003A00" w:rsidRDefault="00003A00">
      <w:pPr>
        <w:pStyle w:val="ConsPlusNormal"/>
        <w:ind w:firstLine="540"/>
        <w:jc w:val="both"/>
      </w:pPr>
      <w:r>
        <w:t xml:space="preserve">В качестве рукоприкладчика, </w:t>
      </w:r>
      <w:proofErr w:type="spellStart"/>
      <w:r>
        <w:t>сурдопереводчика</w:t>
      </w:r>
      <w:proofErr w:type="spellEnd"/>
      <w:r>
        <w:t xml:space="preserve"> и переводчика не могут быть привлечены:</w:t>
      </w:r>
    </w:p>
    <w:p w:rsidR="00003A00" w:rsidRDefault="00003A00">
      <w:pPr>
        <w:pStyle w:val="ConsPlusNormal"/>
        <w:ind w:firstLine="540"/>
        <w:jc w:val="both"/>
      </w:pPr>
      <w:r>
        <w:t>должностное лицо местного самоуправления, совершающее нотариальное действие;</w:t>
      </w:r>
    </w:p>
    <w:p w:rsidR="00003A00" w:rsidRDefault="00003A00">
      <w:pPr>
        <w:pStyle w:val="ConsPlusNormal"/>
        <w:ind w:firstLine="540"/>
        <w:jc w:val="both"/>
      </w:pPr>
      <w:r>
        <w:t>лицо, в пользу которого составлено завещание, супруг такого лица, его дети и родители;</w:t>
      </w:r>
    </w:p>
    <w:p w:rsidR="00003A00" w:rsidRDefault="00003A00">
      <w:pPr>
        <w:pStyle w:val="ConsPlusNormal"/>
        <w:ind w:firstLine="540"/>
        <w:jc w:val="both"/>
      </w:pPr>
      <w:r>
        <w:t>лицо, на имя которого выдана доверенность, супруг такого лица, его дети и родители;</w:t>
      </w:r>
    </w:p>
    <w:p w:rsidR="00003A00" w:rsidRDefault="00003A00">
      <w:pPr>
        <w:pStyle w:val="ConsPlusNormal"/>
        <w:ind w:firstLine="540"/>
        <w:jc w:val="both"/>
      </w:pPr>
      <w:r>
        <w:t>гражданин с такими физическими недостатками, которые явно не позволяют ему в полной мере осознавать существо происходящего;</w:t>
      </w:r>
    </w:p>
    <w:p w:rsidR="00003A00" w:rsidRDefault="00003A00">
      <w:pPr>
        <w:pStyle w:val="ConsPlusNormal"/>
        <w:ind w:firstLine="540"/>
        <w:jc w:val="both"/>
      </w:pPr>
      <w:r>
        <w:t>гражданин, не обладающий дееспособностью в полном объеме;</w:t>
      </w:r>
    </w:p>
    <w:p w:rsidR="00003A00" w:rsidRDefault="00003A00">
      <w:pPr>
        <w:pStyle w:val="ConsPlusNormal"/>
        <w:ind w:firstLine="540"/>
        <w:jc w:val="both"/>
      </w:pPr>
      <w:r>
        <w:t>неграмотный гражданин;</w:t>
      </w:r>
    </w:p>
    <w:p w:rsidR="00003A00" w:rsidRDefault="00003A00">
      <w:pPr>
        <w:pStyle w:val="ConsPlusNormal"/>
        <w:ind w:firstLine="540"/>
        <w:jc w:val="both"/>
      </w:pPr>
      <w:r>
        <w:t>гражданин, не владеющий в достаточной степени языком, на котором совершается нотариальное действие.</w:t>
      </w:r>
    </w:p>
    <w:p w:rsidR="00003A00" w:rsidRDefault="00003A00">
      <w:pPr>
        <w:pStyle w:val="ConsPlusNormal"/>
        <w:ind w:firstLine="540"/>
        <w:jc w:val="both"/>
      </w:pPr>
      <w:r>
        <w:t>14.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03A00" w:rsidRDefault="00003A00">
      <w:pPr>
        <w:pStyle w:val="ConsPlusNormal"/>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hyperlink r:id="rId42"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(ч. 1), ст. 3889) (далее - Федеральный закон N 63-ФЗ).</w:t>
      </w:r>
    </w:p>
    <w:p w:rsidR="00003A00" w:rsidRDefault="00003A00">
      <w:pPr>
        <w:pStyle w:val="ConsPlusNormal"/>
        <w:ind w:firstLine="540"/>
        <w:jc w:val="both"/>
      </w:pPr>
      <w: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003A00" w:rsidRDefault="00003A00">
      <w:pPr>
        <w:pStyle w:val="ConsPlusNormal"/>
        <w:ind w:firstLine="540"/>
        <w:jc w:val="both"/>
      </w:pPr>
      <w:hyperlink r:id="rId43"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003A00" w:rsidRDefault="00003A00">
      <w:pPr>
        <w:pStyle w:val="ConsPlusNormal"/>
        <w:ind w:firstLine="540"/>
        <w:jc w:val="both"/>
      </w:pPr>
      <w:r>
        <w:t>15.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003A00" w:rsidRDefault="00003A00">
      <w:pPr>
        <w:pStyle w:val="ConsPlusNormal"/>
        <w:ind w:firstLine="540"/>
        <w:jc w:val="both"/>
      </w:pPr>
      <w: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003A00" w:rsidRDefault="00003A00">
      <w:pPr>
        <w:pStyle w:val="ConsPlusNormal"/>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44" w:history="1">
        <w:r>
          <w:rPr>
            <w:color w:val="0000FF"/>
          </w:rPr>
          <w:t>Основ</w:t>
        </w:r>
      </w:hyperlink>
      <w:r>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w:t>
      </w:r>
      <w:r>
        <w:lastRenderedPageBreak/>
        <w:t>местного самоуправления.</w:t>
      </w:r>
    </w:p>
    <w:p w:rsidR="00003A00" w:rsidRDefault="00003A00">
      <w:pPr>
        <w:pStyle w:val="ConsPlusNormal"/>
        <w:ind w:firstLine="540"/>
        <w:jc w:val="both"/>
      </w:pPr>
      <w:bookmarkStart w:id="5" w:name="P129"/>
      <w:bookmarkEnd w:id="5"/>
      <w:r>
        <w:t>16. Текст нотариально удостоверяемого документа на бумажном носителе (свидетельство, удостоверяемые доверенность и завещание и другие), а также удостоверительная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003A00" w:rsidRDefault="00003A00">
      <w:pPr>
        <w:pStyle w:val="ConsPlusNormal"/>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003A00" w:rsidRDefault="00003A00">
      <w:pPr>
        <w:pStyle w:val="ConsPlusNormal"/>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адрес места жительства.</w:t>
      </w:r>
    </w:p>
    <w:p w:rsidR="00003A00" w:rsidRDefault="00003A00">
      <w:pPr>
        <w:pStyle w:val="ConsPlusNormal"/>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03A00" w:rsidRDefault="00003A00">
      <w:pPr>
        <w:pStyle w:val="ConsPlusNormal"/>
        <w:ind w:firstLine="540"/>
        <w:jc w:val="both"/>
      </w:pPr>
      <w:r>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 (</w:t>
      </w:r>
      <w:hyperlink r:id="rId45" w:history="1">
        <w:r>
          <w:rPr>
            <w:color w:val="0000FF"/>
          </w:rPr>
          <w:t>часть третья статьи 45.1</w:t>
        </w:r>
      </w:hyperlink>
      <w:r>
        <w:t xml:space="preserve"> Основ).</w:t>
      </w:r>
    </w:p>
    <w:p w:rsidR="00003A00" w:rsidRDefault="00003A00">
      <w:pPr>
        <w:pStyle w:val="ConsPlusNormal"/>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003A00" w:rsidRDefault="00003A00">
      <w:pPr>
        <w:pStyle w:val="ConsPlusNormal"/>
        <w:ind w:firstLine="540"/>
        <w:jc w:val="both"/>
      </w:pPr>
      <w: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или муниципального района с изображением Государственного герба Российской Федерации (далее - оттиск печати). Законодательством Российской Федерации может быть установлен иной способ обеспечения целостности такого документа.</w:t>
      </w:r>
    </w:p>
    <w:p w:rsidR="00003A00" w:rsidRDefault="00003A00">
      <w:pPr>
        <w:pStyle w:val="ConsPlusNormal"/>
        <w:ind w:firstLine="540"/>
        <w:jc w:val="both"/>
      </w:pPr>
      <w: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003A00" w:rsidRDefault="00003A00">
      <w:pPr>
        <w:pStyle w:val="ConsPlusNormal"/>
        <w:ind w:firstLine="540"/>
        <w:jc w:val="both"/>
      </w:pPr>
      <w:r>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003A00" w:rsidRDefault="00003A00">
      <w:pPr>
        <w:pStyle w:val="ConsPlusNormal"/>
        <w:ind w:firstLine="540"/>
        <w:jc w:val="both"/>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03A00" w:rsidRDefault="00003A00">
      <w:pPr>
        <w:pStyle w:val="ConsPlusNormal"/>
        <w:ind w:firstLine="540"/>
        <w:jc w:val="both"/>
      </w:pPr>
      <w:r>
        <w:t xml:space="preserve">17. При совершении нотариальных действий выдаются свидетельства и на документах </w:t>
      </w:r>
      <w:r>
        <w:lastRenderedPageBreak/>
        <w:t xml:space="preserve">совершаются удостоверительные надписи в соответствии с </w:t>
      </w:r>
      <w:hyperlink r:id="rId46"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003A00" w:rsidRDefault="00003A00">
      <w:pPr>
        <w:pStyle w:val="ConsPlusNormal"/>
        <w:ind w:firstLine="540"/>
        <w:jc w:val="both"/>
      </w:pPr>
      <w: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согласно </w:t>
      </w:r>
      <w:hyperlink w:anchor="P129" w:history="1">
        <w:r>
          <w:rPr>
            <w:color w:val="0000FF"/>
          </w:rPr>
          <w:t>пункту 16</w:t>
        </w:r>
      </w:hyperlink>
      <w:r>
        <w:t xml:space="preserve"> Инструкции.</w:t>
      </w:r>
    </w:p>
    <w:p w:rsidR="00003A00" w:rsidRDefault="00003A00">
      <w:pPr>
        <w:pStyle w:val="ConsPlusNormal"/>
        <w:ind w:firstLine="540"/>
        <w:jc w:val="both"/>
      </w:pPr>
      <w:r>
        <w:t>Для совершения удостоверительных надписей могут применяться штампы с текстом соответствующей надписи.</w:t>
      </w:r>
    </w:p>
    <w:p w:rsidR="00003A00" w:rsidRDefault="00003A00">
      <w:pPr>
        <w:pStyle w:val="ConsPlusNormal"/>
        <w:ind w:firstLine="540"/>
        <w:jc w:val="both"/>
      </w:pPr>
      <w: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29" w:history="1">
        <w:r>
          <w:rPr>
            <w:color w:val="0000FF"/>
          </w:rPr>
          <w:t>пунктом 16</w:t>
        </w:r>
      </w:hyperlink>
      <w:r>
        <w:t xml:space="preserve"> Инструкции.</w:t>
      </w:r>
    </w:p>
    <w:p w:rsidR="00003A00" w:rsidRDefault="00003A00">
      <w:pPr>
        <w:pStyle w:val="ConsPlusNormal"/>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003A00" w:rsidRDefault="00003A00">
      <w:pPr>
        <w:pStyle w:val="ConsPlusNormal"/>
        <w:ind w:firstLine="540"/>
        <w:jc w:val="both"/>
      </w:pPr>
      <w:r>
        <w:t>18. Совершение нотариального действия может быть отложено в случаях:</w:t>
      </w:r>
    </w:p>
    <w:p w:rsidR="00003A00" w:rsidRDefault="00003A00">
      <w:pPr>
        <w:pStyle w:val="ConsPlusNormal"/>
        <w:ind w:firstLine="540"/>
        <w:jc w:val="both"/>
      </w:pPr>
      <w:r>
        <w:t>необходимости истребования дополнительных сведений от физических и юридических лиц;</w:t>
      </w:r>
    </w:p>
    <w:p w:rsidR="00003A00" w:rsidRDefault="00003A00">
      <w:pPr>
        <w:pStyle w:val="ConsPlusNormal"/>
        <w:ind w:firstLine="540"/>
        <w:jc w:val="both"/>
      </w:pPr>
      <w:r>
        <w:t>направления документов на экспертизу.</w:t>
      </w:r>
    </w:p>
    <w:p w:rsidR="00003A00" w:rsidRDefault="00003A00">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47" w:history="1">
        <w:r>
          <w:rPr>
            <w:color w:val="0000FF"/>
          </w:rPr>
          <w:t>части первая</w:t>
        </w:r>
      </w:hyperlink>
      <w:r>
        <w:t xml:space="preserve"> и </w:t>
      </w:r>
      <w:hyperlink r:id="rId48" w:history="1">
        <w:r>
          <w:rPr>
            <w:color w:val="0000FF"/>
          </w:rPr>
          <w:t>вторая статьи 41</w:t>
        </w:r>
      </w:hyperlink>
      <w:r>
        <w:t xml:space="preserve"> Основ).</w:t>
      </w:r>
    </w:p>
    <w:p w:rsidR="00003A00" w:rsidRDefault="00003A00">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03A00" w:rsidRDefault="00003A00">
      <w:pPr>
        <w:pStyle w:val="ConsPlusNormal"/>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003A00" w:rsidRDefault="00003A00">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03A00" w:rsidRDefault="00003A00">
      <w:pPr>
        <w:pStyle w:val="ConsPlusNormal"/>
        <w:ind w:firstLine="540"/>
        <w:jc w:val="both"/>
      </w:pPr>
      <w:r>
        <w:t>19. Должностные лица местного самоуправления отказывают в совершении нотариального действия, если:</w:t>
      </w:r>
    </w:p>
    <w:p w:rsidR="00003A00" w:rsidRDefault="00003A00">
      <w:pPr>
        <w:pStyle w:val="ConsPlusNormal"/>
        <w:ind w:firstLine="540"/>
        <w:jc w:val="both"/>
      </w:pPr>
      <w:r>
        <w:t>совершение такого действия противоречит законодательству Российской Федерации;</w:t>
      </w:r>
    </w:p>
    <w:p w:rsidR="00003A00" w:rsidRDefault="00003A00">
      <w:pPr>
        <w:pStyle w:val="ConsPlusNormal"/>
        <w:ind w:firstLine="540"/>
        <w:jc w:val="both"/>
      </w:pPr>
      <w: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003A00" w:rsidRDefault="00003A00">
      <w:pPr>
        <w:pStyle w:val="ConsPlusNormal"/>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003A00" w:rsidRDefault="00003A00">
      <w:pPr>
        <w:pStyle w:val="ConsPlusNormal"/>
        <w:ind w:firstLine="540"/>
        <w:jc w:val="both"/>
      </w:pPr>
      <w:r>
        <w:t>сделка, совершаемая от имени юридического лица, противоречит целям, указанным в его уставе или положении;</w:t>
      </w:r>
    </w:p>
    <w:p w:rsidR="00003A00" w:rsidRDefault="00003A00">
      <w:pPr>
        <w:pStyle w:val="ConsPlusNormal"/>
        <w:ind w:firstLine="540"/>
        <w:jc w:val="both"/>
      </w:pPr>
      <w:r>
        <w:t>сделка не соответствует требованиям законодательства Российской Федерации;</w:t>
      </w:r>
    </w:p>
    <w:p w:rsidR="00003A00" w:rsidRDefault="00003A00">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003A00" w:rsidRDefault="00003A00">
      <w:pPr>
        <w:pStyle w:val="ConsPlusNormal"/>
        <w:ind w:firstLine="540"/>
        <w:jc w:val="both"/>
      </w:pPr>
      <w:r>
        <w:lastRenderedPageBreak/>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03A00" w:rsidRDefault="00003A00">
      <w:pPr>
        <w:pStyle w:val="ConsPlusNormal"/>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03A00" w:rsidRDefault="00003A00">
      <w:pPr>
        <w:pStyle w:val="ConsPlusNormal"/>
        <w:ind w:firstLine="540"/>
        <w:jc w:val="both"/>
      </w:pPr>
      <w:r>
        <w:t>В постановлении об отказе в совершении нотариального действия должны быть указаны:</w:t>
      </w:r>
    </w:p>
    <w:p w:rsidR="00003A00" w:rsidRDefault="00003A00">
      <w:pPr>
        <w:pStyle w:val="ConsPlusNormal"/>
        <w:ind w:firstLine="540"/>
        <w:jc w:val="both"/>
      </w:pPr>
      <w:r>
        <w:t>дата вынесения постановления об отказе в совершении нотариального действия;</w:t>
      </w:r>
    </w:p>
    <w:p w:rsidR="00003A00" w:rsidRDefault="00003A00">
      <w:pPr>
        <w:pStyle w:val="ConsPlusNormal"/>
        <w:ind w:firstLine="540"/>
        <w:jc w:val="both"/>
      </w:pPr>
      <w: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003A00" w:rsidRDefault="00003A00">
      <w:pPr>
        <w:pStyle w:val="ConsPlusNormal"/>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03A00" w:rsidRDefault="00003A00">
      <w:pPr>
        <w:pStyle w:val="ConsPlusNormal"/>
        <w:ind w:firstLine="540"/>
        <w:jc w:val="both"/>
      </w:pPr>
      <w:r>
        <w:t>нотариальное действие, о совершении которого просил обратившийся;</w:t>
      </w:r>
    </w:p>
    <w:p w:rsidR="00003A00" w:rsidRDefault="00003A00">
      <w:pPr>
        <w:pStyle w:val="ConsPlusNormal"/>
        <w:ind w:firstLine="540"/>
        <w:jc w:val="both"/>
      </w:pPr>
      <w:r>
        <w:t>основание отказа со ссылкой на законодательство Российской Федерации;</w:t>
      </w:r>
    </w:p>
    <w:p w:rsidR="00003A00" w:rsidRDefault="00003A00">
      <w:pPr>
        <w:pStyle w:val="ConsPlusNormal"/>
        <w:ind w:firstLine="540"/>
        <w:jc w:val="both"/>
      </w:pPr>
      <w:r>
        <w:t>порядок и сроки обжалования отказа.</w:t>
      </w:r>
    </w:p>
    <w:p w:rsidR="00003A00" w:rsidRDefault="00003A00">
      <w:pPr>
        <w:pStyle w:val="ConsPlusNormal"/>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003A00" w:rsidRDefault="00003A00">
      <w:pPr>
        <w:pStyle w:val="ConsPlusNormal"/>
        <w:ind w:firstLine="540"/>
        <w:jc w:val="both"/>
      </w:pPr>
      <w:r>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003A00" w:rsidRDefault="00003A00">
      <w:pPr>
        <w:pStyle w:val="ConsPlusNormal"/>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03A00" w:rsidRDefault="00003A00">
      <w:pPr>
        <w:pStyle w:val="ConsPlusNormal"/>
        <w:jc w:val="both"/>
      </w:pPr>
    </w:p>
    <w:p w:rsidR="00003A00" w:rsidRDefault="00003A00">
      <w:pPr>
        <w:pStyle w:val="ConsPlusNormal"/>
        <w:jc w:val="center"/>
        <w:outlineLvl w:val="1"/>
      </w:pPr>
      <w:r>
        <w:t>III. Оплата нотариальных действий, совершаемых должностными</w:t>
      </w:r>
    </w:p>
    <w:p w:rsidR="00003A00" w:rsidRDefault="00003A00">
      <w:pPr>
        <w:pStyle w:val="ConsPlusNormal"/>
        <w:jc w:val="center"/>
      </w:pPr>
      <w:r>
        <w:t>лицами местного самоуправления</w:t>
      </w:r>
    </w:p>
    <w:p w:rsidR="00003A00" w:rsidRDefault="00003A00">
      <w:pPr>
        <w:pStyle w:val="ConsPlusNormal"/>
        <w:jc w:val="both"/>
      </w:pPr>
    </w:p>
    <w:p w:rsidR="00003A00" w:rsidRDefault="00003A00">
      <w:pPr>
        <w:pStyle w:val="ConsPlusNormal"/>
        <w:ind w:firstLine="540"/>
        <w:jc w:val="both"/>
      </w:pPr>
      <w:r>
        <w:t xml:space="preserve">20. Оплата нотариальных действий, совершаемых должностными лицами местного самоуправления, производится в порядке, установленном </w:t>
      </w:r>
      <w:hyperlink r:id="rId49" w:history="1">
        <w:r>
          <w:rPr>
            <w:color w:val="0000FF"/>
          </w:rPr>
          <w:t>статьей 22</w:t>
        </w:r>
      </w:hyperlink>
      <w:r>
        <w:t xml:space="preserve"> Основ:</w:t>
      </w:r>
    </w:p>
    <w:p w:rsidR="00003A00" w:rsidRDefault="00003A00">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50" w:history="1">
        <w:r>
          <w:rPr>
            <w:color w:val="0000FF"/>
          </w:rPr>
          <w:t>статьей 333.24</w:t>
        </w:r>
      </w:hyperlink>
      <w:r>
        <w:t xml:space="preserve"> Налогового кодекса Российской Федерации (Собрание законодательства Российской Федерации, 2000, N 32, ст. 3340; 2017, N 1 (ч. 1), ст. 16), с учетом особенностей уплаты государственной пошлины, предусмотренных </w:t>
      </w:r>
      <w:hyperlink r:id="rId51" w:history="1">
        <w:r>
          <w:rPr>
            <w:color w:val="0000FF"/>
          </w:rPr>
          <w:t>статьей 333.25</w:t>
        </w:r>
      </w:hyperlink>
      <w:r>
        <w:t xml:space="preserve"> Налогового кодекса Российской Федерации;</w:t>
      </w:r>
    </w:p>
    <w:p w:rsidR="00003A00" w:rsidRDefault="00003A00">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52" w:history="1">
        <w:r>
          <w:rPr>
            <w:color w:val="0000FF"/>
          </w:rPr>
          <w:t>статьи 22.1</w:t>
        </w:r>
      </w:hyperlink>
      <w:r>
        <w:t xml:space="preserve"> Основ.</w:t>
      </w:r>
    </w:p>
    <w:p w:rsidR="00003A00" w:rsidRDefault="00003A00">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53" w:history="1">
        <w:r>
          <w:rPr>
            <w:color w:val="0000FF"/>
          </w:rPr>
          <w:t>подпунктами 11</w:t>
        </w:r>
      </w:hyperlink>
      <w:r>
        <w:t xml:space="preserve">, </w:t>
      </w:r>
      <w:hyperlink r:id="rId54" w:history="1">
        <w:r>
          <w:rPr>
            <w:color w:val="0000FF"/>
          </w:rPr>
          <w:t>12 пункта 1 статьи 333.35</w:t>
        </w:r>
      </w:hyperlink>
      <w:r>
        <w:t xml:space="preserve">, </w:t>
      </w:r>
      <w:hyperlink r:id="rId55" w:history="1">
        <w:r>
          <w:rPr>
            <w:color w:val="0000FF"/>
          </w:rPr>
          <w:t>статьей 333.38</w:t>
        </w:r>
      </w:hyperlink>
      <w:r>
        <w:t xml:space="preserve"> Налогового кодекса Российской Федерации.</w:t>
      </w:r>
    </w:p>
    <w:p w:rsidR="00003A00" w:rsidRDefault="00003A00">
      <w:pPr>
        <w:pStyle w:val="ConsPlusNormal"/>
        <w:jc w:val="both"/>
      </w:pPr>
    </w:p>
    <w:p w:rsidR="00003A00" w:rsidRDefault="00003A00">
      <w:pPr>
        <w:pStyle w:val="ConsPlusNormal"/>
        <w:jc w:val="center"/>
        <w:outlineLvl w:val="1"/>
      </w:pPr>
      <w:r>
        <w:t>IV. Делопроизводство при совершении нотариальных действий</w:t>
      </w:r>
    </w:p>
    <w:p w:rsidR="00003A00" w:rsidRDefault="00003A00">
      <w:pPr>
        <w:pStyle w:val="ConsPlusNormal"/>
        <w:jc w:val="both"/>
      </w:pPr>
    </w:p>
    <w:p w:rsidR="00003A00" w:rsidRDefault="00003A00">
      <w:pPr>
        <w:pStyle w:val="ConsPlusNormal"/>
        <w:ind w:firstLine="540"/>
        <w:jc w:val="both"/>
      </w:pPr>
      <w:r>
        <w:lastRenderedPageBreak/>
        <w:t xml:space="preserve">21. Делопроизводство при совершении нотариальных действий ведется должностными лицами местного самоуправления в соответствии с </w:t>
      </w:r>
      <w:hyperlink r:id="rId56" w:history="1">
        <w:r>
          <w:rPr>
            <w:color w:val="0000FF"/>
          </w:rPr>
          <w:t>Правилами</w:t>
        </w:r>
      </w:hyperlink>
      <w:r>
        <w:t xml:space="preserve"> нотариального делопроизводства, утвержденными приказом Минюста России от 16.04.2014 N 78 "Об утверждении Правил нотариального делопроизводства"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w:t>
      </w:r>
    </w:p>
    <w:p w:rsidR="00003A00" w:rsidRDefault="00003A00">
      <w:pPr>
        <w:pStyle w:val="ConsPlusNormal"/>
        <w:ind w:firstLine="540"/>
        <w:jc w:val="both"/>
      </w:pPr>
      <w:r>
        <w:t xml:space="preserve">22.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Если в республике в составе Российской Федерации в соответствии с </w:t>
      </w:r>
      <w:hyperlink r:id="rId57" w:history="1">
        <w:r>
          <w:rPr>
            <w:color w:val="0000FF"/>
          </w:rPr>
          <w:t>частью 2 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003A00" w:rsidRDefault="00003A00">
      <w:pPr>
        <w:pStyle w:val="ConsPlusNormal"/>
        <w:ind w:firstLine="540"/>
        <w:jc w:val="both"/>
      </w:pPr>
      <w:r>
        <w:t>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003A00" w:rsidRDefault="00003A00">
      <w:pPr>
        <w:pStyle w:val="ConsPlusNormal"/>
        <w:ind w:firstLine="540"/>
        <w:jc w:val="both"/>
      </w:pPr>
      <w:r>
        <w:t>23. При совершении нотариального действия должностным лицом местного самоуправления на документы проставляется собственноручная подпись указанного лица и оттиск печати.</w:t>
      </w:r>
    </w:p>
    <w:p w:rsidR="00003A00" w:rsidRDefault="00003A00">
      <w:pPr>
        <w:pStyle w:val="ConsPlusNormal"/>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58" w:history="1">
        <w:r>
          <w:rPr>
            <w:color w:val="0000FF"/>
          </w:rPr>
          <w:t>законом</w:t>
        </w:r>
      </w:hyperlink>
      <w:r>
        <w:t xml:space="preserve"> N 63-ФЗ.</w:t>
      </w:r>
    </w:p>
    <w:p w:rsidR="00003A00" w:rsidRDefault="00003A00">
      <w:pPr>
        <w:pStyle w:val="ConsPlusNormal"/>
        <w:ind w:firstLine="540"/>
        <w:jc w:val="both"/>
      </w:pPr>
      <w:r>
        <w:t xml:space="preserve">24.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9"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 утвержденным приказом Минюста России от 29.06.2015 N 156 (зарегистрирован Минюстом России 30.06.2015, регистрационный N 37828), и </w:t>
      </w:r>
      <w:hyperlink r:id="rId60" w:history="1">
        <w:r>
          <w:rPr>
            <w:color w:val="0000FF"/>
          </w:rPr>
          <w:t>Порядком</w:t>
        </w:r>
      </w:hyperlink>
      <w:r>
        <w:t xml:space="preserve">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w:t>
      </w:r>
    </w:p>
    <w:p w:rsidR="00003A00" w:rsidRDefault="00003A00">
      <w:pPr>
        <w:pStyle w:val="ConsPlusNormal"/>
        <w:ind w:firstLine="540"/>
        <w:jc w:val="both"/>
      </w:pPr>
      <w:r>
        <w:t xml:space="preserve">25.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61" w:history="1">
        <w:r>
          <w:rPr>
            <w:color w:val="0000FF"/>
          </w:rPr>
          <w:t>(форма N 1.1)</w:t>
        </w:r>
      </w:hyperlink>
      <w:r>
        <w:t>.</w:t>
      </w:r>
    </w:p>
    <w:p w:rsidR="00003A00" w:rsidRDefault="00003A00">
      <w:pPr>
        <w:pStyle w:val="ConsPlusNormal"/>
        <w:ind w:firstLine="540"/>
        <w:jc w:val="both"/>
      </w:pPr>
      <w:r>
        <w:t>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самоуправления не указываются.</w:t>
      </w:r>
    </w:p>
    <w:p w:rsidR="00003A00" w:rsidRDefault="00003A00">
      <w:pPr>
        <w:pStyle w:val="ConsPlusNormal"/>
        <w:ind w:firstLine="540"/>
        <w:jc w:val="both"/>
      </w:pPr>
      <w: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003A00" w:rsidRDefault="00003A00">
      <w:pPr>
        <w:pStyle w:val="ConsPlusNormal"/>
        <w:ind w:firstLine="540"/>
        <w:jc w:val="both"/>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003A00" w:rsidRDefault="00003A00">
      <w:pPr>
        <w:pStyle w:val="ConsPlusNormal"/>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003A00" w:rsidRDefault="00003A00">
      <w:pPr>
        <w:pStyle w:val="ConsPlusNormal"/>
        <w:ind w:firstLine="540"/>
        <w:jc w:val="both"/>
      </w:pPr>
      <w:r>
        <w:t xml:space="preserve">Регистрация нотариального действия в реестре производится должностным лицом местного </w:t>
      </w:r>
      <w:r>
        <w:lastRenderedPageBreak/>
        <w:t>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003A00" w:rsidRDefault="00003A00">
      <w:pPr>
        <w:pStyle w:val="ConsPlusNormal"/>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003A00" w:rsidRDefault="00003A00">
      <w:pPr>
        <w:pStyle w:val="ConsPlusNormal"/>
        <w:ind w:firstLine="540"/>
        <w:jc w:val="both"/>
      </w:pPr>
      <w: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003A00" w:rsidRDefault="00003A00">
      <w:pPr>
        <w:pStyle w:val="ConsPlusNormal"/>
        <w:ind w:firstLine="540"/>
        <w:jc w:val="both"/>
      </w:pPr>
      <w:r>
        <w:t>26.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03A00" w:rsidRDefault="00003A00">
      <w:pPr>
        <w:pStyle w:val="ConsPlusNormal"/>
        <w:ind w:firstLine="540"/>
        <w:jc w:val="both"/>
      </w:pPr>
      <w:r>
        <w:t>27.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003A00" w:rsidRDefault="00003A00">
      <w:pPr>
        <w:pStyle w:val="ConsPlusNormal"/>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003A00" w:rsidRDefault="00003A00">
      <w:pPr>
        <w:pStyle w:val="ConsPlusNormal"/>
        <w:ind w:firstLine="540"/>
        <w:jc w:val="both"/>
      </w:pPr>
      <w:r>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003A00" w:rsidRDefault="00003A00">
      <w:pPr>
        <w:pStyle w:val="ConsPlusNormal"/>
        <w:ind w:firstLine="540"/>
        <w:jc w:val="both"/>
      </w:pPr>
      <w:r>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t>сурдопереводчика</w:t>
      </w:r>
      <w:proofErr w:type="spellEnd"/>
      <w:r>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003A00" w:rsidRDefault="00003A00">
      <w:pPr>
        <w:pStyle w:val="ConsPlusNormal"/>
        <w:ind w:firstLine="540"/>
        <w:jc w:val="both"/>
      </w:pPr>
      <w:r>
        <w:t>28. В случае утраты лицом,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 должностными лицами местного самоуправления выдаются дубликаты утраченных документов.</w:t>
      </w:r>
    </w:p>
    <w:p w:rsidR="00003A00" w:rsidRDefault="00003A00">
      <w:pPr>
        <w:pStyle w:val="ConsPlusNormal"/>
        <w:ind w:firstLine="540"/>
        <w:jc w:val="both"/>
      </w:pPr>
      <w:r>
        <w:t xml:space="preserve">Выдача дубликатов документов производится с соблюдением требований </w:t>
      </w:r>
      <w:hyperlink w:anchor="P67"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003A00" w:rsidRDefault="00003A00">
      <w:pPr>
        <w:pStyle w:val="ConsPlusNormal"/>
        <w:ind w:firstLine="540"/>
        <w:jc w:val="both"/>
      </w:pPr>
      <w:r>
        <w:t xml:space="preserve">На дубликате совершается удостоверительная надпись по </w:t>
      </w:r>
      <w:hyperlink r:id="rId62" w:history="1">
        <w:r>
          <w:rPr>
            <w:color w:val="0000FF"/>
          </w:rPr>
          <w:t>форме N 2.13</w:t>
        </w:r>
      </w:hyperlink>
      <w:r>
        <w:t>, утвержденной приказом Минюста России N 313.</w:t>
      </w:r>
    </w:p>
    <w:p w:rsidR="00003A00" w:rsidRDefault="00003A00">
      <w:pPr>
        <w:pStyle w:val="ConsPlusNormal"/>
        <w:ind w:firstLine="540"/>
        <w:jc w:val="both"/>
      </w:pPr>
      <w:r>
        <w:lastRenderedPageBreak/>
        <w:t xml:space="preserve">Дубликат завещания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t>отказополучателей</w:t>
      </w:r>
      <w:proofErr w:type="spellEnd"/>
      <w:r>
        <w:t>, а также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003A00" w:rsidRDefault="00003A00">
      <w:pPr>
        <w:pStyle w:val="ConsPlusNormal"/>
        <w:ind w:firstLine="540"/>
        <w:jc w:val="both"/>
      </w:pPr>
      <w:r>
        <w:t xml:space="preserve">29. Нотариальные действия совершаются в помещении местной администрации поселения, муниципального района или в случае, предусмотренном </w:t>
      </w:r>
      <w:hyperlink w:anchor="P48" w:history="1">
        <w:r>
          <w:rPr>
            <w:color w:val="0000FF"/>
          </w:rPr>
          <w:t>абзацем вторым пункта 2</w:t>
        </w:r>
      </w:hyperlink>
      <w:r>
        <w:t xml:space="preserve"> Инструкции, - в помещении поселения.</w:t>
      </w:r>
    </w:p>
    <w:p w:rsidR="00003A00" w:rsidRDefault="00003A00">
      <w:pPr>
        <w:pStyle w:val="ConsPlusNormal"/>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003A00" w:rsidRDefault="00003A00">
      <w:pPr>
        <w:pStyle w:val="ConsPlusNormal"/>
        <w:ind w:firstLine="540"/>
        <w:jc w:val="both"/>
      </w:pPr>
      <w:r>
        <w:t>30.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003A00" w:rsidRDefault="00003A00">
      <w:pPr>
        <w:pStyle w:val="ConsPlusNormal"/>
        <w:jc w:val="both"/>
      </w:pPr>
    </w:p>
    <w:p w:rsidR="00003A00" w:rsidRDefault="00003A00">
      <w:pPr>
        <w:pStyle w:val="ConsPlusNormal"/>
        <w:jc w:val="center"/>
        <w:outlineLvl w:val="1"/>
      </w:pPr>
      <w:r>
        <w:t>V. Правила совершения отдельных видов нотариальных действий</w:t>
      </w:r>
    </w:p>
    <w:p w:rsidR="00003A00" w:rsidRDefault="00003A00">
      <w:pPr>
        <w:pStyle w:val="ConsPlusNormal"/>
        <w:jc w:val="both"/>
      </w:pPr>
    </w:p>
    <w:p w:rsidR="00003A00" w:rsidRDefault="00003A00">
      <w:pPr>
        <w:pStyle w:val="ConsPlusNormal"/>
        <w:jc w:val="center"/>
        <w:outlineLvl w:val="2"/>
      </w:pPr>
      <w:r>
        <w:t>Удостоверение завещаний</w:t>
      </w:r>
    </w:p>
    <w:p w:rsidR="00003A00" w:rsidRDefault="00003A00">
      <w:pPr>
        <w:pStyle w:val="ConsPlusNormal"/>
        <w:jc w:val="both"/>
      </w:pPr>
    </w:p>
    <w:p w:rsidR="00003A00" w:rsidRDefault="00003A00">
      <w:pPr>
        <w:pStyle w:val="ConsPlusNormal"/>
        <w:ind w:firstLine="540"/>
        <w:jc w:val="both"/>
      </w:pPr>
      <w:r>
        <w:t xml:space="preserve">31.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w:t>
      </w:r>
      <w:hyperlink r:id="rId63" w:history="1">
        <w:r>
          <w:rPr>
            <w:color w:val="0000FF"/>
          </w:rPr>
          <w:t>кодексом</w:t>
        </w:r>
      </w:hyperlink>
      <w:r>
        <w:t xml:space="preserve"> Российской Федерации (Собрание законодательства Российской Федерации, 2001, N 49, ст. 4552; 2016, N 27 (ч. 2), ст. 4266) и </w:t>
      </w:r>
      <w:hyperlink r:id="rId64" w:history="1">
        <w:r>
          <w:rPr>
            <w:color w:val="0000FF"/>
          </w:rPr>
          <w:t>Основами</w:t>
        </w:r>
      </w:hyperlink>
      <w:r>
        <w:t>.</w:t>
      </w:r>
    </w:p>
    <w:p w:rsidR="00003A00" w:rsidRDefault="00003A00">
      <w:pPr>
        <w:pStyle w:val="ConsPlusNormal"/>
        <w:ind w:firstLine="540"/>
        <w:jc w:val="both"/>
      </w:pPr>
      <w:r>
        <w:t>Завещание должно быть составлено в письменной форме.</w:t>
      </w:r>
    </w:p>
    <w:p w:rsidR="00003A00" w:rsidRDefault="00003A00">
      <w:pPr>
        <w:pStyle w:val="ConsPlusNormal"/>
        <w:ind w:firstLine="540"/>
        <w:jc w:val="both"/>
      </w:pPr>
      <w: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003A00" w:rsidRDefault="00003A00">
      <w:pPr>
        <w:pStyle w:val="ConsPlusNormal"/>
        <w:ind w:firstLine="540"/>
        <w:jc w:val="both"/>
      </w:pPr>
      <w:r>
        <w:t>Завещание должно быть совершено лично. Совершение завещания через представителя не допускается.</w:t>
      </w:r>
    </w:p>
    <w:p w:rsidR="00003A00" w:rsidRDefault="00003A00">
      <w:pPr>
        <w:pStyle w:val="ConsPlusNormal"/>
        <w:ind w:firstLine="540"/>
        <w:jc w:val="both"/>
      </w:pPr>
      <w:r>
        <w:t>В завещании могут содержаться распоряжения только одного гражданина. Совершение завещания двумя или более гражданами не допускается.</w:t>
      </w:r>
    </w:p>
    <w:p w:rsidR="00003A00" w:rsidRDefault="00003A00">
      <w:pPr>
        <w:pStyle w:val="ConsPlusNormal"/>
        <w:ind w:firstLine="540"/>
        <w:jc w:val="both"/>
      </w:pPr>
      <w: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003A00" w:rsidRDefault="00003A00">
      <w:pPr>
        <w:pStyle w:val="ConsPlusNormal"/>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rsidR="00003A00" w:rsidRDefault="00003A00">
      <w:pPr>
        <w:pStyle w:val="ConsPlusNormal"/>
        <w:ind w:firstLine="540"/>
        <w:jc w:val="both"/>
      </w:pPr>
      <w:r>
        <w:t>Завещатель может указать в завещании другого наследника (</w:t>
      </w:r>
      <w:proofErr w:type="spellStart"/>
      <w:r>
        <w:t>подназначить</w:t>
      </w:r>
      <w:proofErr w:type="spellEnd"/>
      <w: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w:t>
      </w:r>
      <w:r>
        <w:lastRenderedPageBreak/>
        <w:t>будет иметь право наследовать или будет отстранен от наследования как недостойный.</w:t>
      </w:r>
    </w:p>
    <w:p w:rsidR="00003A00" w:rsidRDefault="00003A00">
      <w:pPr>
        <w:pStyle w:val="ConsPlusNormal"/>
        <w:ind w:firstLine="540"/>
        <w:jc w:val="both"/>
      </w:pPr>
      <w: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t>отказополучателей</w:t>
      </w:r>
      <w:proofErr w:type="spellEnd"/>
      <w:r>
        <w:t>), которые приобретают право требовать исполнения этой обязанности (завещательный отказ).</w:t>
      </w:r>
    </w:p>
    <w:p w:rsidR="00003A00" w:rsidRDefault="00003A00">
      <w:pPr>
        <w:pStyle w:val="ConsPlusNormal"/>
        <w:ind w:firstLine="540"/>
        <w:jc w:val="both"/>
      </w:pPr>
      <w: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003A00" w:rsidRDefault="00003A00">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003A00" w:rsidRDefault="00003A00">
      <w:pPr>
        <w:pStyle w:val="ConsPlusNormal"/>
        <w:ind w:firstLine="540"/>
        <w:jc w:val="both"/>
      </w:pPr>
      <w: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003A00" w:rsidRDefault="00003A00">
      <w:pPr>
        <w:pStyle w:val="ConsPlusNormal"/>
        <w:ind w:firstLine="540"/>
        <w:jc w:val="both"/>
      </w:pPr>
      <w:r>
        <w:t>32. Завещание должно быть написано завещателем или записано с его слов должностным лицом местного самоуправления.</w:t>
      </w:r>
    </w:p>
    <w:p w:rsidR="00003A00" w:rsidRDefault="00003A00">
      <w:pPr>
        <w:pStyle w:val="ConsPlusNormal"/>
        <w:ind w:firstLine="540"/>
        <w:jc w:val="both"/>
      </w:pPr>
      <w:r>
        <w:t>При написании или записи завещания могут быть использованы технические средства (компьютер, пишущая машинка).</w:t>
      </w:r>
    </w:p>
    <w:p w:rsidR="00003A00" w:rsidRDefault="00003A00">
      <w:pPr>
        <w:pStyle w:val="ConsPlusNormal"/>
        <w:ind w:firstLine="540"/>
        <w:jc w:val="both"/>
      </w:pPr>
      <w: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003A00" w:rsidRDefault="00003A00">
      <w:pPr>
        <w:pStyle w:val="ConsPlusNormal"/>
        <w:ind w:firstLine="540"/>
        <w:jc w:val="both"/>
      </w:pPr>
      <w: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003A00" w:rsidRDefault="00003A00">
      <w:pPr>
        <w:pStyle w:val="ConsPlusNormal"/>
        <w:ind w:firstLine="540"/>
        <w:jc w:val="both"/>
      </w:pPr>
      <w:r>
        <w:t>33. Завещание должно быть собственноручно подписано завещателем в присутствии должностного лица местного самоуправления.</w:t>
      </w:r>
    </w:p>
    <w:p w:rsidR="00003A00" w:rsidRDefault="00003A00">
      <w:pPr>
        <w:pStyle w:val="ConsPlusNormal"/>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003A00" w:rsidRDefault="00003A00">
      <w:pPr>
        <w:pStyle w:val="ConsPlusNormal"/>
        <w:ind w:firstLine="540"/>
        <w:jc w:val="both"/>
      </w:pPr>
      <w:r>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rsidR="00003A00" w:rsidRDefault="00003A00">
      <w:pPr>
        <w:pStyle w:val="ConsPlusNormal"/>
        <w:ind w:firstLine="540"/>
        <w:jc w:val="both"/>
      </w:pPr>
      <w:r>
        <w:t>34.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003A00" w:rsidRDefault="00003A00">
      <w:pPr>
        <w:pStyle w:val="ConsPlusNormal"/>
        <w:ind w:firstLine="540"/>
        <w:jc w:val="both"/>
      </w:pPr>
      <w:bookmarkStart w:id="6" w:name="P232"/>
      <w:bookmarkEnd w:id="6"/>
      <w:r>
        <w:t xml:space="preserve">35.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65" w:history="1">
        <w:r>
          <w:rPr>
            <w:color w:val="0000FF"/>
          </w:rPr>
          <w:t>статьи 1123</w:t>
        </w:r>
      </w:hyperlink>
      <w: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003A00" w:rsidRDefault="00003A00">
      <w:pPr>
        <w:pStyle w:val="ConsPlusNormal"/>
        <w:ind w:firstLine="540"/>
        <w:jc w:val="both"/>
      </w:pPr>
      <w:r>
        <w:lastRenderedPageBreak/>
        <w:t>Не могут быть свидетелями и не могут подписывать завещание вместо завещателя:</w:t>
      </w:r>
    </w:p>
    <w:p w:rsidR="00003A00" w:rsidRDefault="00003A00">
      <w:pPr>
        <w:pStyle w:val="ConsPlusNormal"/>
        <w:ind w:firstLine="540"/>
        <w:jc w:val="both"/>
      </w:pPr>
      <w:r>
        <w:t>должностное лицо органа местного самоуправления, удостоверяющее завещание;</w:t>
      </w:r>
    </w:p>
    <w:p w:rsidR="00003A00" w:rsidRDefault="00003A00">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003A00" w:rsidRDefault="00003A00">
      <w:pPr>
        <w:pStyle w:val="ConsPlusNormal"/>
        <w:ind w:firstLine="540"/>
        <w:jc w:val="both"/>
      </w:pPr>
      <w:r>
        <w:t>граждане, не обладающие дееспособностью в полном объеме;</w:t>
      </w:r>
    </w:p>
    <w:p w:rsidR="00003A00" w:rsidRDefault="00003A00">
      <w:pPr>
        <w:pStyle w:val="ConsPlusNormal"/>
        <w:ind w:firstLine="540"/>
        <w:jc w:val="both"/>
      </w:pPr>
      <w:r>
        <w:t>неграмотные;</w:t>
      </w:r>
    </w:p>
    <w:p w:rsidR="00003A00" w:rsidRDefault="00003A00">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003A00" w:rsidRDefault="00003A00">
      <w:pPr>
        <w:pStyle w:val="ConsPlusNormal"/>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003A00" w:rsidRDefault="00003A00">
      <w:pPr>
        <w:pStyle w:val="ConsPlusNormal"/>
        <w:ind w:firstLine="540"/>
        <w:jc w:val="both"/>
      </w:pPr>
      <w:r>
        <w:t xml:space="preserve">36. Должностное лицо местного самоуправления, удостоверяющее завещание, должно разъяснить завещателю содержание </w:t>
      </w:r>
      <w:hyperlink r:id="rId66" w:history="1">
        <w:r>
          <w:rPr>
            <w:color w:val="0000FF"/>
          </w:rPr>
          <w:t>статьи 1149</w:t>
        </w:r>
      </w:hyperlink>
      <w:r>
        <w:t xml:space="preserve">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67" w:history="1">
        <w:r>
          <w:rPr>
            <w:color w:val="0000FF"/>
          </w:rPr>
          <w:t>пунктов 1</w:t>
        </w:r>
      </w:hyperlink>
      <w:r>
        <w:t xml:space="preserve"> и </w:t>
      </w:r>
      <w:hyperlink r:id="rId68" w:history="1">
        <w:r>
          <w:rPr>
            <w:color w:val="0000FF"/>
          </w:rPr>
          <w:t>2 статьи 1148</w:t>
        </w:r>
      </w:hyperlink>
      <w:r>
        <w:t xml:space="preserve">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p>
    <w:p w:rsidR="00003A00" w:rsidRDefault="00003A00">
      <w:pPr>
        <w:pStyle w:val="ConsPlusNormal"/>
        <w:ind w:firstLine="540"/>
        <w:jc w:val="both"/>
      </w:pPr>
      <w:r>
        <w:t xml:space="preserve">О разъяснении завещателю </w:t>
      </w:r>
      <w:hyperlink r:id="rId69" w:history="1">
        <w:r>
          <w:rPr>
            <w:color w:val="0000FF"/>
          </w:rPr>
          <w:t>статьи 1149</w:t>
        </w:r>
      </w:hyperlink>
      <w:r>
        <w:t xml:space="preserve"> Гражданского кодекса Российской Федерации на завещании должна быть сделана запись следующего содержания: "Содержание </w:t>
      </w:r>
      <w:hyperlink r:id="rId70" w:history="1">
        <w:r>
          <w:rPr>
            <w:color w:val="0000FF"/>
          </w:rPr>
          <w:t>статьи 1149</w:t>
        </w:r>
      </w:hyperlink>
      <w:r>
        <w:t xml:space="preserve"> Гражданского кодекса Российской Федерации завещателю (фамилия, инициалы) разъяснено.".</w:t>
      </w:r>
    </w:p>
    <w:p w:rsidR="00003A00" w:rsidRDefault="00003A00">
      <w:pPr>
        <w:pStyle w:val="ConsPlusNormal"/>
        <w:ind w:firstLine="540"/>
        <w:jc w:val="both"/>
      </w:pPr>
      <w:r>
        <w:t>37.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003A00" w:rsidRDefault="00003A00">
      <w:pPr>
        <w:pStyle w:val="ConsPlusNormal"/>
        <w:ind w:firstLine="540"/>
        <w:jc w:val="both"/>
      </w:pPr>
      <w:r>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w:t>
      </w:r>
      <w:hyperlink w:anchor="P48" w:history="1">
        <w:r>
          <w:rPr>
            <w:color w:val="0000FF"/>
          </w:rPr>
          <w:t>абзацем вторым пункта 2</w:t>
        </w:r>
      </w:hyperlink>
      <w:r>
        <w:t xml:space="preserve"> Инструкции, и оттиском печати.</w:t>
      </w:r>
    </w:p>
    <w:p w:rsidR="00003A00" w:rsidRDefault="00003A00">
      <w:pPr>
        <w:pStyle w:val="ConsPlusNormal"/>
        <w:ind w:firstLine="540"/>
        <w:jc w:val="both"/>
      </w:pPr>
      <w:r>
        <w:t>38.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003A00" w:rsidRDefault="00003A00">
      <w:pPr>
        <w:pStyle w:val="ConsPlusNormal"/>
        <w:ind w:firstLine="540"/>
        <w:jc w:val="both"/>
      </w:pPr>
      <w:r>
        <w:t>Для отмены или изменения завещания не требуется чье-либо согласие.</w:t>
      </w:r>
    </w:p>
    <w:p w:rsidR="00003A00" w:rsidRDefault="00003A00">
      <w:pPr>
        <w:pStyle w:val="ConsPlusNormal"/>
        <w:ind w:firstLine="540"/>
        <w:jc w:val="both"/>
      </w:pPr>
      <w: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003A00" w:rsidRDefault="00003A00">
      <w:pPr>
        <w:pStyle w:val="ConsPlusNormal"/>
        <w:ind w:firstLine="540"/>
        <w:jc w:val="both"/>
      </w:pPr>
      <w:r>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w:t>
      </w:r>
      <w:hyperlink r:id="rId71" w:history="1">
        <w:r>
          <w:rPr>
            <w:color w:val="0000FF"/>
          </w:rPr>
          <w:t>(форма N 2.5)</w:t>
        </w:r>
      </w:hyperlink>
      <w:r>
        <w:t>.</w:t>
      </w:r>
    </w:p>
    <w:p w:rsidR="00003A00" w:rsidRDefault="00003A00">
      <w:pPr>
        <w:pStyle w:val="ConsPlusNormal"/>
        <w:ind w:firstLine="540"/>
        <w:jc w:val="both"/>
      </w:pPr>
      <w: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003A00" w:rsidRDefault="00003A00">
      <w:pPr>
        <w:pStyle w:val="ConsPlusNormal"/>
        <w:ind w:firstLine="540"/>
        <w:jc w:val="both"/>
      </w:pPr>
      <w:r>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w:t>
      </w:r>
      <w:hyperlink r:id="rId72" w:history="1">
        <w:r>
          <w:rPr>
            <w:color w:val="0000FF"/>
          </w:rPr>
          <w:t>(форма N 2.5)</w:t>
        </w:r>
      </w:hyperlink>
      <w:r>
        <w:t xml:space="preserve">,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w:t>
      </w:r>
      <w:hyperlink r:id="rId73" w:history="1">
        <w:r>
          <w:rPr>
            <w:color w:val="0000FF"/>
          </w:rPr>
          <w:t>статьи 1149</w:t>
        </w:r>
      </w:hyperlink>
      <w:r>
        <w:t xml:space="preserve"> Гражданского кодекса Российской Федерации разъяснено мной завещателю." исключается.</w:t>
      </w:r>
    </w:p>
    <w:p w:rsidR="00003A00" w:rsidRDefault="00003A00">
      <w:pPr>
        <w:pStyle w:val="ConsPlusNormal"/>
        <w:ind w:firstLine="540"/>
        <w:jc w:val="both"/>
      </w:pPr>
      <w:r>
        <w:t>39.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003A00" w:rsidRDefault="00003A00">
      <w:pPr>
        <w:pStyle w:val="ConsPlusNormal"/>
        <w:jc w:val="both"/>
      </w:pPr>
    </w:p>
    <w:p w:rsidR="00003A00" w:rsidRDefault="00003A00">
      <w:pPr>
        <w:pStyle w:val="ConsPlusNormal"/>
        <w:jc w:val="center"/>
        <w:outlineLvl w:val="2"/>
      </w:pPr>
      <w:r>
        <w:t>Удостоверение доверенностей</w:t>
      </w:r>
    </w:p>
    <w:p w:rsidR="00003A00" w:rsidRDefault="00003A00">
      <w:pPr>
        <w:pStyle w:val="ConsPlusNormal"/>
        <w:jc w:val="both"/>
      </w:pPr>
    </w:p>
    <w:p w:rsidR="00003A00" w:rsidRDefault="00003A00">
      <w:pPr>
        <w:pStyle w:val="ConsPlusNormal"/>
        <w:ind w:firstLine="540"/>
        <w:jc w:val="both"/>
      </w:pPr>
      <w:r>
        <w:t xml:space="preserve">40. Доверенностью признается письменное уполномочие, выдаваемое одним лицом </w:t>
      </w:r>
      <w:r>
        <w:lastRenderedPageBreak/>
        <w:t>другому лицу или другим лицам для представительства перед третьими лицами (</w:t>
      </w:r>
      <w:hyperlink r:id="rId74" w:history="1">
        <w:r>
          <w:rPr>
            <w:color w:val="0000FF"/>
          </w:rPr>
          <w:t>пункт 1 статьи 185</w:t>
        </w:r>
      </w:hyperlink>
      <w:r>
        <w:t xml:space="preserve"> Гражданского кодекса Российской Федерации).</w:t>
      </w:r>
    </w:p>
    <w:p w:rsidR="00003A00" w:rsidRDefault="00003A00">
      <w:pPr>
        <w:pStyle w:val="ConsPlusNormal"/>
        <w:ind w:firstLine="540"/>
        <w:jc w:val="both"/>
      </w:pPr>
      <w:r>
        <w:t>Доверенность должна содержать:</w:t>
      </w:r>
    </w:p>
    <w:p w:rsidR="00003A00" w:rsidRDefault="00003A00">
      <w:pPr>
        <w:pStyle w:val="ConsPlusNormal"/>
        <w:ind w:firstLine="540"/>
        <w:jc w:val="both"/>
      </w:pPr>
      <w:r>
        <w:t>1) наименование - "Доверенность";</w:t>
      </w:r>
    </w:p>
    <w:p w:rsidR="00003A00" w:rsidRDefault="00003A00">
      <w:pPr>
        <w:pStyle w:val="ConsPlusNormal"/>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003A00" w:rsidRDefault="00003A00">
      <w:pPr>
        <w:pStyle w:val="ConsPlusNormal"/>
        <w:ind w:firstLine="540"/>
        <w:jc w:val="both"/>
      </w:pPr>
      <w:r>
        <w:t>3) дату ее совершения (</w:t>
      </w:r>
      <w:hyperlink r:id="rId75" w:history="1">
        <w:r>
          <w:rPr>
            <w:color w:val="0000FF"/>
          </w:rPr>
          <w:t>пункт 1 статьи 186</w:t>
        </w:r>
      </w:hyperlink>
      <w:r>
        <w:t xml:space="preserve"> Гражданского кодекса Российской Федерации, </w:t>
      </w:r>
      <w:hyperlink r:id="rId76" w:history="1">
        <w:r>
          <w:rPr>
            <w:color w:val="0000FF"/>
          </w:rPr>
          <w:t>статья 45.1</w:t>
        </w:r>
      </w:hyperlink>
      <w:r>
        <w:t xml:space="preserve">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w:t>
      </w:r>
      <w:hyperlink r:id="rId77" w:history="1">
        <w:r>
          <w:rPr>
            <w:color w:val="0000FF"/>
          </w:rPr>
          <w:t>пункт 2 статьи 186</w:t>
        </w:r>
      </w:hyperlink>
      <w:r>
        <w:t xml:space="preserve"> Гражданского кодекса Российской Федерации);</w:t>
      </w:r>
    </w:p>
    <w:p w:rsidR="00003A00" w:rsidRDefault="00003A00">
      <w:pPr>
        <w:pStyle w:val="ConsPlusNormal"/>
        <w:ind w:firstLine="540"/>
        <w:jc w:val="both"/>
      </w:pPr>
      <w:r>
        <w:t>4) сведения о представляемом и представителе.</w:t>
      </w:r>
    </w:p>
    <w:p w:rsidR="00003A00" w:rsidRDefault="00003A00">
      <w:pPr>
        <w:pStyle w:val="ConsPlusNormal"/>
        <w:ind w:firstLine="540"/>
        <w:jc w:val="both"/>
      </w:pPr>
      <w:r>
        <w:t>5) полномочия, передаваемые представителю (</w:t>
      </w:r>
      <w:hyperlink r:id="rId78" w:history="1">
        <w:r>
          <w:rPr>
            <w:color w:val="0000FF"/>
          </w:rPr>
          <w:t>статьи 182</w:t>
        </w:r>
      </w:hyperlink>
      <w:r>
        <w:t xml:space="preserve"> и </w:t>
      </w:r>
      <w:hyperlink r:id="rId79" w:history="1">
        <w:r>
          <w:rPr>
            <w:color w:val="0000FF"/>
          </w:rPr>
          <w:t>185</w:t>
        </w:r>
      </w:hyperlink>
      <w:r>
        <w:t xml:space="preserve"> Гражданского кодекса Российской Федерации);</w:t>
      </w:r>
    </w:p>
    <w:p w:rsidR="00003A00" w:rsidRDefault="00003A00">
      <w:pPr>
        <w:pStyle w:val="ConsPlusNormal"/>
        <w:ind w:firstLine="540"/>
        <w:jc w:val="both"/>
      </w:pPr>
      <w: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w:t>
      </w:r>
      <w:hyperlink r:id="rId80" w:history="1">
        <w:r>
          <w:rPr>
            <w:color w:val="0000FF"/>
          </w:rPr>
          <w:t>пункт 4 статьи 185.1</w:t>
        </w:r>
      </w:hyperlink>
      <w:r>
        <w:t xml:space="preserve"> Гражданского кодекса Российской Федерации).</w:t>
      </w:r>
    </w:p>
    <w:p w:rsidR="00003A00" w:rsidRDefault="00003A00">
      <w:pPr>
        <w:pStyle w:val="ConsPlusNormal"/>
        <w:ind w:firstLine="540"/>
        <w:jc w:val="both"/>
      </w:pPr>
      <w: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03A00" w:rsidRDefault="00003A00">
      <w:pPr>
        <w:pStyle w:val="ConsPlusNormal"/>
        <w:ind w:firstLine="540"/>
        <w:jc w:val="both"/>
      </w:pPr>
      <w: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03A00" w:rsidRDefault="00003A00">
      <w:pPr>
        <w:pStyle w:val="ConsPlusNormal"/>
        <w:ind w:firstLine="540"/>
        <w:jc w:val="both"/>
      </w:pPr>
      <w: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03A00" w:rsidRDefault="00003A00">
      <w:pPr>
        <w:pStyle w:val="ConsPlusNormal"/>
        <w:ind w:firstLine="540"/>
        <w:jc w:val="both"/>
      </w:pPr>
      <w:r>
        <w:t>Доверенность также может содержать срок, на который она выдана (</w:t>
      </w:r>
      <w:hyperlink r:id="rId81" w:history="1">
        <w:r>
          <w:rPr>
            <w:color w:val="0000FF"/>
          </w:rPr>
          <w:t>статья 186</w:t>
        </w:r>
      </w:hyperlink>
      <w:r>
        <w:t xml:space="preserve"> Гражданского кодекса Российской Федерации), и указание на право или запрет передоверия, возможность или запрет последующего передоверия (</w:t>
      </w:r>
      <w:hyperlink r:id="rId82" w:history="1">
        <w:r>
          <w:rPr>
            <w:color w:val="0000FF"/>
          </w:rPr>
          <w:t>пункт 1 статьи 187</w:t>
        </w:r>
      </w:hyperlink>
      <w:r>
        <w:t xml:space="preserve"> Гражданского кодекса Российской Федерации).</w:t>
      </w:r>
    </w:p>
    <w:p w:rsidR="00003A00" w:rsidRDefault="00003A00">
      <w:pPr>
        <w:pStyle w:val="ConsPlusNormal"/>
        <w:ind w:firstLine="540"/>
        <w:jc w:val="both"/>
      </w:pPr>
      <w:r>
        <w:t>Изложение полномочий в доверенности не должно вызывать различное понимание.</w:t>
      </w:r>
    </w:p>
    <w:p w:rsidR="00003A00" w:rsidRDefault="00003A00">
      <w:pPr>
        <w:pStyle w:val="ConsPlusNormal"/>
        <w:ind w:firstLine="540"/>
        <w:jc w:val="both"/>
      </w:pPr>
      <w:r>
        <w:t>Не допускается удостоверение доверенностей на совершение действий, которые в силу закона могут быть совершены только лично (</w:t>
      </w:r>
      <w:hyperlink r:id="rId83" w:history="1">
        <w:r>
          <w:rPr>
            <w:color w:val="0000FF"/>
          </w:rPr>
          <w:t>пункт 4 статьи 182</w:t>
        </w:r>
      </w:hyperlink>
      <w:r>
        <w:t xml:space="preserve"> Гражданского кодекса Российской Федерации). Например, совершение завещания через представителя не допускается (</w:t>
      </w:r>
      <w:hyperlink r:id="rId84" w:history="1">
        <w:r>
          <w:rPr>
            <w:color w:val="0000FF"/>
          </w:rPr>
          <w:t>пункт 3 статьи 1118</w:t>
        </w:r>
      </w:hyperlink>
      <w:r>
        <w:t xml:space="preserve"> Гражданского кодекса Российской Федерации).</w:t>
      </w:r>
    </w:p>
    <w:p w:rsidR="00003A00" w:rsidRDefault="00003A00">
      <w:pPr>
        <w:pStyle w:val="ConsPlusNormal"/>
        <w:ind w:firstLine="540"/>
        <w:jc w:val="both"/>
      </w:pPr>
      <w: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03A00" w:rsidRDefault="00003A00">
      <w:pPr>
        <w:pStyle w:val="ConsPlusNormal"/>
        <w:ind w:firstLine="540"/>
        <w:jc w:val="both"/>
      </w:pPr>
      <w:r>
        <w:t>41.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003A00" w:rsidRDefault="00003A00">
      <w:pPr>
        <w:pStyle w:val="ConsPlusNormal"/>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03A00" w:rsidRDefault="00003A00">
      <w:pPr>
        <w:pStyle w:val="ConsPlusNormal"/>
        <w:ind w:firstLine="540"/>
        <w:jc w:val="both"/>
      </w:pPr>
      <w:r>
        <w:lastRenderedPageBreak/>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3A00" w:rsidRDefault="00003A00">
      <w:pPr>
        <w:pStyle w:val="ConsPlusNormal"/>
        <w:ind w:firstLine="540"/>
        <w:jc w:val="both"/>
      </w:pPr>
      <w:r>
        <w:t>42.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5" w:history="1">
        <w:r>
          <w:rPr>
            <w:color w:val="0000FF"/>
          </w:rPr>
          <w:t>статьи 28</w:t>
        </w:r>
      </w:hyperlink>
      <w:r>
        <w:t xml:space="preserve">, </w:t>
      </w:r>
      <w:hyperlink r:id="rId86" w:history="1">
        <w:r>
          <w:rPr>
            <w:color w:val="0000FF"/>
          </w:rPr>
          <w:t>29</w:t>
        </w:r>
      </w:hyperlink>
      <w: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003A00" w:rsidRDefault="00003A00">
      <w:pPr>
        <w:pStyle w:val="ConsPlusNormal"/>
        <w:ind w:firstLine="540"/>
        <w:jc w:val="both"/>
      </w:pPr>
      <w:r>
        <w:t>43.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7" w:history="1">
        <w:r>
          <w:rPr>
            <w:color w:val="0000FF"/>
          </w:rPr>
          <w:t>статья 26</w:t>
        </w:r>
      </w:hyperlink>
      <w:r>
        <w:t xml:space="preserve"> Гражданского кодекса Российской Федерации).</w:t>
      </w:r>
    </w:p>
    <w:p w:rsidR="00003A00" w:rsidRDefault="00003A00">
      <w:pPr>
        <w:pStyle w:val="ConsPlusNormal"/>
        <w:ind w:firstLine="540"/>
        <w:jc w:val="both"/>
      </w:pPr>
      <w:r>
        <w:t>Без согласия законных представителей на совершение сделки могут быть удостоверены доверенности:</w:t>
      </w:r>
    </w:p>
    <w:p w:rsidR="00003A00" w:rsidRDefault="00003A00">
      <w:pPr>
        <w:pStyle w:val="ConsPlusNormal"/>
        <w:ind w:firstLine="540"/>
        <w:jc w:val="both"/>
      </w:pPr>
      <w:r>
        <w:t>на распоряжение заработком, стипендией и иными доходами;</w:t>
      </w:r>
    </w:p>
    <w:p w:rsidR="00003A00" w:rsidRDefault="00003A00">
      <w:pPr>
        <w:pStyle w:val="ConsPlusNormal"/>
        <w:ind w:firstLine="540"/>
        <w:jc w:val="both"/>
      </w:pPr>
      <w: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3A00" w:rsidRDefault="00003A00">
      <w:pPr>
        <w:pStyle w:val="ConsPlusNormal"/>
        <w:ind w:firstLine="540"/>
        <w:jc w:val="both"/>
      </w:pPr>
      <w:r>
        <w:t>на распоряжение вкладами в кредитных организациях;</w:t>
      </w:r>
    </w:p>
    <w:p w:rsidR="00003A00" w:rsidRDefault="00003A00">
      <w:pPr>
        <w:pStyle w:val="ConsPlusNormal"/>
        <w:ind w:firstLine="540"/>
        <w:jc w:val="both"/>
      </w:pPr>
      <w: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03A00" w:rsidRDefault="00003A00">
      <w:pPr>
        <w:pStyle w:val="ConsPlusNormal"/>
        <w:ind w:firstLine="540"/>
        <w:jc w:val="both"/>
      </w:pPr>
      <w:r>
        <w:t>44.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w:t>
      </w:r>
      <w:hyperlink r:id="rId88" w:history="1">
        <w:r>
          <w:rPr>
            <w:color w:val="0000FF"/>
          </w:rPr>
          <w:t>пункт 1 статьи 187</w:t>
        </w:r>
      </w:hyperlink>
      <w:r>
        <w:t xml:space="preserve"> Гражданского кодекса Российской Федерации).</w:t>
      </w:r>
    </w:p>
    <w:p w:rsidR="00003A00" w:rsidRDefault="00003A00">
      <w:pPr>
        <w:pStyle w:val="ConsPlusNormal"/>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003A00" w:rsidRDefault="00003A00">
      <w:pPr>
        <w:pStyle w:val="ConsPlusNormal"/>
        <w:ind w:firstLine="540"/>
        <w:jc w:val="both"/>
      </w:pPr>
      <w: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03A00" w:rsidRDefault="00003A00">
      <w:pPr>
        <w:pStyle w:val="ConsPlusNormal"/>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03A00" w:rsidRDefault="00003A00">
      <w:pPr>
        <w:pStyle w:val="ConsPlusNormal"/>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003A00" w:rsidRDefault="00003A00">
      <w:pPr>
        <w:pStyle w:val="ConsPlusNormal"/>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03A00" w:rsidRDefault="00003A00">
      <w:pPr>
        <w:pStyle w:val="ConsPlusNormal"/>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89" w:history="1">
        <w:r>
          <w:rPr>
            <w:color w:val="0000FF"/>
          </w:rPr>
          <w:t>подпункт 2 пункта 1 статьи 188</w:t>
        </w:r>
      </w:hyperlink>
      <w:r>
        <w:t xml:space="preserve"> Гражданского кодекса Российской Федерации).</w:t>
      </w:r>
    </w:p>
    <w:p w:rsidR="00003A00" w:rsidRDefault="00003A00">
      <w:pPr>
        <w:pStyle w:val="ConsPlusNormal"/>
        <w:ind w:firstLine="540"/>
        <w:jc w:val="both"/>
      </w:pPr>
      <w: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90" w:history="1">
        <w:r>
          <w:rPr>
            <w:color w:val="0000FF"/>
          </w:rPr>
          <w:t>статья 188.1</w:t>
        </w:r>
      </w:hyperlink>
      <w:r>
        <w:t xml:space="preserve"> Гражданского кодекса Российской Федерации).</w:t>
      </w:r>
    </w:p>
    <w:p w:rsidR="00003A00" w:rsidRDefault="00003A00">
      <w:pPr>
        <w:pStyle w:val="ConsPlusNormal"/>
        <w:jc w:val="both"/>
      </w:pPr>
    </w:p>
    <w:p w:rsidR="00003A00" w:rsidRDefault="00003A00">
      <w:pPr>
        <w:pStyle w:val="ConsPlusNormal"/>
        <w:jc w:val="center"/>
        <w:outlineLvl w:val="2"/>
      </w:pPr>
      <w:r>
        <w:t>Принятие мер по охране наследственного имущества и в случае</w:t>
      </w:r>
    </w:p>
    <w:p w:rsidR="00003A00" w:rsidRDefault="00003A00">
      <w:pPr>
        <w:pStyle w:val="ConsPlusNormal"/>
        <w:jc w:val="center"/>
      </w:pPr>
      <w:r>
        <w:t>необходимости по управлению им</w:t>
      </w:r>
    </w:p>
    <w:p w:rsidR="00003A00" w:rsidRDefault="00003A00">
      <w:pPr>
        <w:pStyle w:val="ConsPlusNormal"/>
        <w:jc w:val="both"/>
      </w:pPr>
    </w:p>
    <w:p w:rsidR="00003A00" w:rsidRDefault="00003A00">
      <w:pPr>
        <w:pStyle w:val="ConsPlusNormal"/>
        <w:ind w:firstLine="540"/>
        <w:jc w:val="both"/>
      </w:pPr>
      <w:r>
        <w:t xml:space="preserve">45.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t>отказополучателей</w:t>
      </w:r>
      <w:proofErr w:type="spellEnd"/>
      <w:r>
        <w:t>, кредиторов или государства.</w:t>
      </w:r>
    </w:p>
    <w:p w:rsidR="00003A00" w:rsidRDefault="00003A00">
      <w:pPr>
        <w:pStyle w:val="ConsPlusNormal"/>
        <w:ind w:firstLine="540"/>
        <w:jc w:val="both"/>
      </w:pPr>
      <w: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003A00" w:rsidRDefault="00003A00">
      <w:pPr>
        <w:pStyle w:val="ConsPlusNormal"/>
        <w:ind w:firstLine="540"/>
        <w:jc w:val="both"/>
      </w:pPr>
      <w:r>
        <w:t>Поручение нотариуса является обязательным для исполнения должностным лицом местного самоуправления.</w:t>
      </w:r>
    </w:p>
    <w:p w:rsidR="00003A00" w:rsidRDefault="00003A00">
      <w:pPr>
        <w:pStyle w:val="ConsPlusNormal"/>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003A00" w:rsidRDefault="00003A00">
      <w:pPr>
        <w:pStyle w:val="ConsPlusNormal"/>
        <w:ind w:firstLine="540"/>
        <w:jc w:val="both"/>
      </w:pPr>
      <w:bookmarkStart w:id="7" w:name="P295"/>
      <w:bookmarkEnd w:id="7"/>
      <w:r>
        <w:t>46.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03A00" w:rsidRDefault="00003A00">
      <w:pPr>
        <w:pStyle w:val="ConsPlusNormal"/>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003A00" w:rsidRDefault="00003A00">
      <w:pPr>
        <w:pStyle w:val="ConsPlusNormal"/>
        <w:ind w:firstLine="540"/>
        <w:jc w:val="both"/>
      </w:pPr>
      <w: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003A00" w:rsidRDefault="00003A00">
      <w:pPr>
        <w:pStyle w:val="ConsPlusNormal"/>
        <w:ind w:firstLine="540"/>
        <w:jc w:val="both"/>
      </w:pPr>
      <w: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t>отказополучателей</w:t>
      </w:r>
      <w:proofErr w:type="spellEnd"/>
      <w:r>
        <w:t xml:space="preserve"> и других заинтересованных лиц;</w:t>
      </w:r>
    </w:p>
    <w:p w:rsidR="00003A00" w:rsidRDefault="00003A00">
      <w:pPr>
        <w:pStyle w:val="ConsPlusNormal"/>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003A00" w:rsidRDefault="00003A00">
      <w:pPr>
        <w:pStyle w:val="ConsPlusNormal"/>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03A00" w:rsidRDefault="00003A00">
      <w:pPr>
        <w:pStyle w:val="ConsPlusNormal"/>
        <w:ind w:firstLine="540"/>
        <w:jc w:val="both"/>
      </w:pPr>
      <w:r>
        <w:t>исполнитель завещания документально подтвердил, что он является исполнителем завещания;</w:t>
      </w:r>
    </w:p>
    <w:p w:rsidR="00003A00" w:rsidRDefault="00003A00">
      <w:pPr>
        <w:pStyle w:val="ConsPlusNormal"/>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03A00" w:rsidRDefault="00003A00">
      <w:pPr>
        <w:pStyle w:val="ConsPlusNormal"/>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03A00" w:rsidRDefault="00003A00">
      <w:pPr>
        <w:pStyle w:val="ConsPlusNormal"/>
        <w:ind w:firstLine="540"/>
        <w:jc w:val="both"/>
      </w:pPr>
      <w: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03A00" w:rsidRDefault="00003A00">
      <w:pPr>
        <w:pStyle w:val="ConsPlusNormal"/>
        <w:ind w:firstLine="540"/>
        <w:jc w:val="both"/>
      </w:pPr>
      <w: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w:t>
      </w:r>
      <w:r>
        <w:lastRenderedPageBreak/>
        <w:t>состояния, вступившие в законную силу решения суда об установлении факта родственных или иных отношений.</w:t>
      </w:r>
    </w:p>
    <w:p w:rsidR="00003A00" w:rsidRDefault="00003A00">
      <w:pPr>
        <w:pStyle w:val="ConsPlusNormal"/>
        <w:ind w:firstLine="540"/>
        <w:jc w:val="both"/>
      </w:pPr>
      <w: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003A00" w:rsidRDefault="00003A00">
      <w:pPr>
        <w:pStyle w:val="ConsPlusNormal"/>
        <w:ind w:firstLine="540"/>
        <w:jc w:val="both"/>
      </w:pPr>
      <w:bookmarkStart w:id="8" w:name="P307"/>
      <w:bookmarkEnd w:id="8"/>
      <w:r>
        <w:t>47. В случае, когда назначен исполнитель завещания (</w:t>
      </w:r>
      <w:hyperlink r:id="rId91" w:history="1">
        <w:r>
          <w:rPr>
            <w:color w:val="0000FF"/>
          </w:rPr>
          <w:t>статья 1134</w:t>
        </w:r>
      </w:hyperlink>
      <w:r>
        <w:t xml:space="preserve">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003A00" w:rsidRDefault="00003A00">
      <w:pPr>
        <w:pStyle w:val="ConsPlusNormal"/>
        <w:ind w:firstLine="540"/>
        <w:jc w:val="both"/>
      </w:pPr>
      <w: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003A00" w:rsidRDefault="00003A00">
      <w:pPr>
        <w:pStyle w:val="ConsPlusNormal"/>
        <w:ind w:firstLine="540"/>
        <w:jc w:val="both"/>
      </w:pPr>
      <w: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w:t>
      </w:r>
      <w:hyperlink w:anchor="P295" w:history="1">
        <w:r>
          <w:rPr>
            <w:color w:val="0000FF"/>
          </w:rPr>
          <w:t>пунктом 46</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003A00" w:rsidRDefault="00003A00">
      <w:pPr>
        <w:pStyle w:val="ConsPlusNormal"/>
        <w:ind w:firstLine="540"/>
        <w:jc w:val="both"/>
      </w:pPr>
      <w:r>
        <w:t>48.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003A00" w:rsidRDefault="00003A00">
      <w:pPr>
        <w:pStyle w:val="ConsPlusNormal"/>
        <w:ind w:firstLine="540"/>
        <w:jc w:val="both"/>
      </w:pPr>
      <w:r>
        <w:t xml:space="preserve">49.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003A00" w:rsidRDefault="00003A00">
      <w:pPr>
        <w:pStyle w:val="ConsPlusNormal"/>
        <w:ind w:firstLine="540"/>
        <w:jc w:val="both"/>
      </w:pPr>
      <w:r>
        <w:t>50.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003A00" w:rsidRDefault="00003A00">
      <w:pPr>
        <w:pStyle w:val="ConsPlusNormal"/>
        <w:ind w:firstLine="540"/>
        <w:jc w:val="both"/>
      </w:pPr>
      <w:r>
        <w:t>установить наличие наследственного имущества, его состав и местонахождение;</w:t>
      </w:r>
    </w:p>
    <w:p w:rsidR="00003A00" w:rsidRDefault="00003A00">
      <w:pPr>
        <w:pStyle w:val="ConsPlusNormal"/>
        <w:ind w:firstLine="540"/>
        <w:jc w:val="both"/>
      </w:pPr>
      <w: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003A00" w:rsidRDefault="00003A00">
      <w:pPr>
        <w:pStyle w:val="ConsPlusNormal"/>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03A00" w:rsidRDefault="00003A00">
      <w:pPr>
        <w:pStyle w:val="ConsPlusNormal"/>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03A00" w:rsidRDefault="00003A00">
      <w:pPr>
        <w:pStyle w:val="ConsPlusNormal"/>
        <w:ind w:firstLine="540"/>
        <w:jc w:val="both"/>
      </w:pPr>
      <w:r>
        <w:t xml:space="preserve">51. Меры по охране входящих в состав наследства ограниченно </w:t>
      </w:r>
      <w:proofErr w:type="spellStart"/>
      <w:r>
        <w:t>оборотоспособных</w:t>
      </w:r>
      <w:proofErr w:type="spellEnd"/>
      <w:r>
        <w:t xml:space="preserve"> вещей (оружия, сильнодействующих и ядовитых веществ, наркотических и психотропных средств и других ограниченно </w:t>
      </w:r>
      <w:proofErr w:type="spellStart"/>
      <w:r>
        <w:t>оборотоспособных</w:t>
      </w:r>
      <w:proofErr w:type="spellEnd"/>
      <w:r>
        <w:t xml:space="preserve"> вещей) осуществляются с соблюдением порядка, установленного федеральным законом для соответствующего имущества (</w:t>
      </w:r>
      <w:hyperlink r:id="rId92" w:history="1">
        <w:r>
          <w:rPr>
            <w:color w:val="0000FF"/>
          </w:rPr>
          <w:t>пункт 2 статьи 1180</w:t>
        </w:r>
      </w:hyperlink>
      <w:r>
        <w:t xml:space="preserve"> Гражданского кодекса Российской Федерации).</w:t>
      </w:r>
    </w:p>
    <w:p w:rsidR="00003A00" w:rsidRDefault="00003A00">
      <w:pPr>
        <w:pStyle w:val="ConsPlusNormal"/>
        <w:ind w:firstLine="540"/>
        <w:jc w:val="both"/>
      </w:pPr>
      <w: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03A00" w:rsidRDefault="00003A00">
      <w:pPr>
        <w:pStyle w:val="ConsPlusNormal"/>
        <w:ind w:firstLine="540"/>
        <w:jc w:val="both"/>
      </w:pPr>
      <w:r>
        <w:lastRenderedPageBreak/>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93" w:history="1">
        <w:r>
          <w:rPr>
            <w:color w:val="0000FF"/>
          </w:rPr>
          <w:t>пункт 2 статьи 1180</w:t>
        </w:r>
      </w:hyperlink>
      <w:r>
        <w:t xml:space="preserve"> Гражданского кодекса Российской Федерации, </w:t>
      </w:r>
      <w:hyperlink r:id="rId94" w:history="1">
        <w:r>
          <w:rPr>
            <w:color w:val="0000FF"/>
          </w:rPr>
          <w:t>статья 20</w:t>
        </w:r>
      </w:hyperlink>
      <w:r>
        <w:t xml:space="preserve"> Федерального закона от 13.12.1996 N 150-ФЗ "Об оружии" (Собрание законодательства Российской Федерации, 1996, N 51, ст. 5681; 2016, N 28, ст. 4558).</w:t>
      </w:r>
    </w:p>
    <w:p w:rsidR="00003A00" w:rsidRDefault="00003A00">
      <w:pPr>
        <w:pStyle w:val="ConsPlusNormal"/>
        <w:ind w:firstLine="540"/>
        <w:jc w:val="both"/>
      </w:pPr>
      <w:r>
        <w:t>52. Для охраны наследственного имущества должностное лицо местного самоуправления производит опись этого имущества.</w:t>
      </w:r>
    </w:p>
    <w:p w:rsidR="00003A00" w:rsidRDefault="00003A00">
      <w:pPr>
        <w:pStyle w:val="ConsPlusNormal"/>
        <w:ind w:firstLine="540"/>
        <w:jc w:val="both"/>
      </w:pPr>
      <w:r>
        <w:t xml:space="preserve">Опись наследственного имущества производится в присутствии двух свидетелей, отвечающих требованиям, указанным в </w:t>
      </w:r>
      <w:hyperlink w:anchor="P232" w:history="1">
        <w:r>
          <w:rPr>
            <w:color w:val="0000FF"/>
          </w:rPr>
          <w:t>пункте 35</w:t>
        </w:r>
      </w:hyperlink>
      <w:r>
        <w:t xml:space="preserve"> Инструкции.</w:t>
      </w:r>
    </w:p>
    <w:p w:rsidR="00003A00" w:rsidRDefault="00003A00">
      <w:pPr>
        <w:pStyle w:val="ConsPlusNormal"/>
        <w:ind w:firstLine="540"/>
        <w:jc w:val="both"/>
      </w:pPr>
      <w:bookmarkStart w:id="9" w:name="P322"/>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03A00" w:rsidRDefault="00003A00">
      <w:pPr>
        <w:pStyle w:val="ConsPlusNormal"/>
        <w:ind w:firstLine="540"/>
        <w:jc w:val="both"/>
      </w:pPr>
      <w:r>
        <w:t>53. В акте описи должны быть указаны:</w:t>
      </w:r>
    </w:p>
    <w:p w:rsidR="00003A00" w:rsidRDefault="00003A00">
      <w:pPr>
        <w:pStyle w:val="ConsPlusNormal"/>
        <w:ind w:firstLine="540"/>
        <w:jc w:val="both"/>
      </w:pPr>
      <w:r>
        <w:t>номер, под которым акт описи зарегистрирован в реестре;</w:t>
      </w:r>
    </w:p>
    <w:p w:rsidR="00003A00" w:rsidRDefault="00003A00">
      <w:pPr>
        <w:pStyle w:val="ConsPlusNormal"/>
        <w:ind w:firstLine="540"/>
        <w:jc w:val="both"/>
      </w:pPr>
      <w:r>
        <w:t>дата поступления поручения нотариуса или заявления;</w:t>
      </w:r>
    </w:p>
    <w:p w:rsidR="00003A00" w:rsidRDefault="00003A00">
      <w:pPr>
        <w:pStyle w:val="ConsPlusNormal"/>
        <w:ind w:firstLine="540"/>
        <w:jc w:val="both"/>
      </w:pPr>
      <w:r>
        <w:t>дата производства описи;</w:t>
      </w:r>
    </w:p>
    <w:p w:rsidR="00003A00" w:rsidRDefault="00003A00">
      <w:pPr>
        <w:pStyle w:val="ConsPlusNormal"/>
        <w:ind w:firstLine="540"/>
        <w:jc w:val="both"/>
      </w:pPr>
      <w:r>
        <w:t>должность, фамилия, имя, отчество (при наличии) должностного лица местного самоуправления, производящего опись;</w:t>
      </w:r>
    </w:p>
    <w:p w:rsidR="00003A00" w:rsidRDefault="00003A00">
      <w:pPr>
        <w:pStyle w:val="ConsPlusNormal"/>
        <w:ind w:firstLine="540"/>
        <w:jc w:val="both"/>
      </w:pPr>
      <w:r>
        <w:t>фамилии, имена, отчества (при наличии), места жительства лиц, присутствующих при производстве описи;</w:t>
      </w:r>
    </w:p>
    <w:p w:rsidR="00003A00" w:rsidRDefault="00003A00">
      <w:pPr>
        <w:pStyle w:val="ConsPlusNormal"/>
        <w:ind w:firstLine="540"/>
        <w:jc w:val="both"/>
      </w:pPr>
      <w:r>
        <w:t>фамилия, имя, отчество (при наличии) наследодателя, дата его смерти;</w:t>
      </w:r>
    </w:p>
    <w:p w:rsidR="00003A00" w:rsidRDefault="00003A00">
      <w:pPr>
        <w:pStyle w:val="ConsPlusNormal"/>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03A00" w:rsidRDefault="00003A00">
      <w:pPr>
        <w:pStyle w:val="ConsPlusNormal"/>
        <w:ind w:firstLine="540"/>
        <w:jc w:val="both"/>
      </w:pPr>
      <w:r>
        <w:t>подробная характеристика каждого из перечисленных в нем предметов.</w:t>
      </w:r>
    </w:p>
    <w:p w:rsidR="00003A00" w:rsidRDefault="00003A00">
      <w:pPr>
        <w:pStyle w:val="ConsPlusNormal"/>
        <w:ind w:firstLine="540"/>
        <w:jc w:val="both"/>
      </w:pPr>
      <w:r>
        <w:t xml:space="preserve">По заявлению лиц, указанных в </w:t>
      </w:r>
      <w:hyperlink w:anchor="P322" w:history="1">
        <w:r>
          <w:rPr>
            <w:color w:val="0000FF"/>
          </w:rPr>
          <w:t>абзаце третьем пункта 52</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03A00" w:rsidRDefault="00003A00">
      <w:pPr>
        <w:pStyle w:val="ConsPlusNormal"/>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03A00" w:rsidRDefault="00003A00">
      <w:pPr>
        <w:pStyle w:val="ConsPlusNormal"/>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03A00" w:rsidRDefault="00003A00">
      <w:pPr>
        <w:pStyle w:val="ConsPlusNormal"/>
        <w:ind w:firstLine="540"/>
        <w:jc w:val="both"/>
      </w:pPr>
      <w: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03A00" w:rsidRDefault="00003A00">
      <w:pPr>
        <w:pStyle w:val="ConsPlusNormal"/>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295" w:history="1">
        <w:r>
          <w:rPr>
            <w:color w:val="0000FF"/>
          </w:rPr>
          <w:t>пунктами 46</w:t>
        </w:r>
      </w:hyperlink>
      <w:r>
        <w:t xml:space="preserve"> и </w:t>
      </w:r>
      <w:hyperlink w:anchor="P307" w:history="1">
        <w:r>
          <w:rPr>
            <w:color w:val="0000FF"/>
          </w:rPr>
          <w:t>47</w:t>
        </w:r>
      </w:hyperlink>
      <w:r>
        <w:t xml:space="preserve"> Инструкции), третий - остается у должностного лица местного самоуправления.</w:t>
      </w:r>
    </w:p>
    <w:p w:rsidR="00003A00" w:rsidRDefault="00003A00">
      <w:pPr>
        <w:pStyle w:val="ConsPlusNormal"/>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03A00" w:rsidRDefault="00003A00">
      <w:pPr>
        <w:pStyle w:val="ConsPlusNormal"/>
        <w:ind w:firstLine="540"/>
        <w:jc w:val="both"/>
      </w:pPr>
      <w:r>
        <w:t>Указанные акты составляются:</w:t>
      </w:r>
    </w:p>
    <w:p w:rsidR="00003A00" w:rsidRDefault="00003A00">
      <w:pPr>
        <w:pStyle w:val="ConsPlusNormal"/>
        <w:ind w:firstLine="540"/>
        <w:jc w:val="both"/>
      </w:pPr>
      <w:r>
        <w:lastRenderedPageBreak/>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003A00" w:rsidRDefault="00003A00">
      <w:pPr>
        <w:pStyle w:val="ConsPlusNormal"/>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t>ются</w:t>
      </w:r>
      <w:proofErr w:type="spellEnd"/>
      <w:r>
        <w:t>) или направляется(</w:t>
      </w:r>
      <w:proofErr w:type="spellStart"/>
      <w:r>
        <w:t>ются</w:t>
      </w:r>
      <w:proofErr w:type="spellEnd"/>
      <w:r>
        <w:t>) заявителю(ям).</w:t>
      </w:r>
    </w:p>
    <w:p w:rsidR="00003A00" w:rsidRDefault="00003A00">
      <w:pPr>
        <w:pStyle w:val="ConsPlusNormal"/>
        <w:ind w:firstLine="540"/>
        <w:jc w:val="both"/>
      </w:pPr>
      <w:r>
        <w:t>54.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003A00" w:rsidRDefault="00003A00">
      <w:pPr>
        <w:pStyle w:val="ConsPlusNormal"/>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95" w:history="1">
        <w:r>
          <w:rPr>
            <w:color w:val="0000FF"/>
          </w:rPr>
          <w:t>статья 887</w:t>
        </w:r>
      </w:hyperlink>
      <w:r>
        <w:t xml:space="preserve"> Гражданского кодекса Российской Федерации).</w:t>
      </w:r>
    </w:p>
    <w:p w:rsidR="00003A00" w:rsidRDefault="00003A00">
      <w:pPr>
        <w:pStyle w:val="ConsPlusNormal"/>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03A00" w:rsidRDefault="00003A00">
      <w:pPr>
        <w:pStyle w:val="ConsPlusNormal"/>
        <w:ind w:firstLine="540"/>
        <w:jc w:val="both"/>
      </w:pPr>
      <w: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03A00" w:rsidRDefault="00003A00">
      <w:pPr>
        <w:pStyle w:val="ConsPlusNormal"/>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96" w:history="1">
        <w:r>
          <w:rPr>
            <w:color w:val="0000FF"/>
          </w:rPr>
          <w:t>пункт 2 статьи 921</w:t>
        </w:r>
      </w:hyperlink>
      <w:r>
        <w:t xml:space="preserve"> Гражданского кодекса Российской Федерации).</w:t>
      </w:r>
    </w:p>
    <w:p w:rsidR="00003A00" w:rsidRDefault="00003A00">
      <w:pPr>
        <w:pStyle w:val="ConsPlusNormal"/>
        <w:ind w:firstLine="540"/>
        <w:jc w:val="both"/>
      </w:pPr>
      <w:r>
        <w:t xml:space="preserve">55.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97" w:history="1">
        <w:r>
          <w:rPr>
            <w:color w:val="0000FF"/>
          </w:rPr>
          <w:t>статьей 1026</w:t>
        </w:r>
      </w:hyperlink>
      <w: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003A00" w:rsidRDefault="00003A00">
      <w:pPr>
        <w:pStyle w:val="ConsPlusNormal"/>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98" w:history="1">
        <w:r>
          <w:rPr>
            <w:color w:val="0000FF"/>
          </w:rPr>
          <w:t>подпункт 2 пункта 2 статьи 1135</w:t>
        </w:r>
      </w:hyperlink>
      <w:r>
        <w:t xml:space="preserve"> Гражданского кодекса Российской Федерации).</w:t>
      </w:r>
    </w:p>
    <w:p w:rsidR="00003A00" w:rsidRDefault="00003A00">
      <w:pPr>
        <w:pStyle w:val="ConsPlusNormal"/>
        <w:ind w:firstLine="540"/>
        <w:jc w:val="both"/>
      </w:pPr>
      <w:r>
        <w:t xml:space="preserve">56.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99" w:history="1">
        <w:r>
          <w:rPr>
            <w:color w:val="0000FF"/>
          </w:rPr>
          <w:t>пунктами 2</w:t>
        </w:r>
      </w:hyperlink>
      <w:r>
        <w:t xml:space="preserve"> и </w:t>
      </w:r>
      <w:hyperlink r:id="rId100" w:history="1">
        <w:r>
          <w:rPr>
            <w:color w:val="0000FF"/>
          </w:rPr>
          <w:t>3 статьи 1154</w:t>
        </w:r>
      </w:hyperlink>
      <w:r>
        <w:t xml:space="preserve"> и </w:t>
      </w:r>
      <w:hyperlink r:id="rId101" w:history="1">
        <w:r>
          <w:rPr>
            <w:color w:val="0000FF"/>
          </w:rPr>
          <w:t>пунктом 2 статьи 1156</w:t>
        </w:r>
      </w:hyperlink>
      <w:r>
        <w:t xml:space="preserve"> Гражданского кодекса Российской Федерации, - не более чем в течение девяти месяцев со дня открытия наследства.</w:t>
      </w:r>
    </w:p>
    <w:p w:rsidR="00003A00" w:rsidRDefault="00003A00">
      <w:pPr>
        <w:pStyle w:val="ConsPlusNormal"/>
        <w:ind w:firstLine="540"/>
        <w:jc w:val="both"/>
      </w:pPr>
      <w:r>
        <w:t>57.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03A00" w:rsidRDefault="00003A00">
      <w:pPr>
        <w:pStyle w:val="ConsPlusNormal"/>
        <w:jc w:val="both"/>
      </w:pPr>
    </w:p>
    <w:p w:rsidR="00003A00" w:rsidRDefault="00003A00">
      <w:pPr>
        <w:pStyle w:val="ConsPlusNormal"/>
        <w:jc w:val="center"/>
        <w:outlineLvl w:val="2"/>
      </w:pPr>
      <w:r>
        <w:t>Свидетельствование верности копий документов и выписок</w:t>
      </w:r>
    </w:p>
    <w:p w:rsidR="00003A00" w:rsidRDefault="00003A00">
      <w:pPr>
        <w:pStyle w:val="ConsPlusNormal"/>
        <w:jc w:val="center"/>
      </w:pPr>
      <w:r>
        <w:t>из них</w:t>
      </w:r>
    </w:p>
    <w:p w:rsidR="00003A00" w:rsidRDefault="00003A00">
      <w:pPr>
        <w:pStyle w:val="ConsPlusNormal"/>
        <w:jc w:val="both"/>
      </w:pPr>
    </w:p>
    <w:p w:rsidR="00003A00" w:rsidRDefault="00003A00">
      <w:pPr>
        <w:pStyle w:val="ConsPlusNormal"/>
        <w:ind w:firstLine="540"/>
        <w:jc w:val="both"/>
      </w:pPr>
      <w:r>
        <w:t xml:space="preserve">58. Должностные лица местного самоуправления свидетельствуют верность копий </w:t>
      </w:r>
      <w:r>
        <w:lastRenderedPageBreak/>
        <w:t>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03A00" w:rsidRDefault="00003A00">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03A00" w:rsidRDefault="00003A00">
      <w:pPr>
        <w:pStyle w:val="ConsPlusNormal"/>
        <w:ind w:firstLine="540"/>
        <w:jc w:val="both"/>
      </w:pPr>
      <w:r>
        <w:t>59.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03A00" w:rsidRDefault="00003A00">
      <w:pPr>
        <w:pStyle w:val="ConsPlusNormal"/>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003A00" w:rsidRDefault="00003A00">
      <w:pPr>
        <w:pStyle w:val="ConsPlusNormal"/>
        <w:ind w:firstLine="540"/>
        <w:jc w:val="both"/>
      </w:pPr>
      <w:r>
        <w:t>60.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03A00" w:rsidRDefault="00003A00">
      <w:pPr>
        <w:pStyle w:val="ConsPlusNormal"/>
        <w:ind w:firstLine="540"/>
        <w:jc w:val="both"/>
      </w:pPr>
      <w:r>
        <w:t>61.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003A00" w:rsidRDefault="00003A00">
      <w:pPr>
        <w:pStyle w:val="ConsPlusNormal"/>
        <w:ind w:firstLine="540"/>
        <w:jc w:val="both"/>
      </w:pPr>
      <w:r>
        <w:t>62.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003A00" w:rsidRDefault="00003A00">
      <w:pPr>
        <w:pStyle w:val="ConsPlusNormal"/>
        <w:ind w:firstLine="540"/>
        <w:jc w:val="both"/>
      </w:pPr>
      <w: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003A00" w:rsidRDefault="00003A00">
      <w:pPr>
        <w:pStyle w:val="ConsPlusNormal"/>
        <w:jc w:val="both"/>
      </w:pPr>
    </w:p>
    <w:p w:rsidR="00003A00" w:rsidRDefault="00003A00">
      <w:pPr>
        <w:pStyle w:val="ConsPlusNormal"/>
        <w:jc w:val="center"/>
        <w:outlineLvl w:val="2"/>
      </w:pPr>
      <w:r>
        <w:t>Свидетельствование подлинности подписи на документах</w:t>
      </w:r>
    </w:p>
    <w:p w:rsidR="00003A00" w:rsidRDefault="00003A00">
      <w:pPr>
        <w:pStyle w:val="ConsPlusNormal"/>
        <w:jc w:val="both"/>
      </w:pPr>
    </w:p>
    <w:p w:rsidR="00003A00" w:rsidRDefault="00003A00">
      <w:pPr>
        <w:pStyle w:val="ConsPlusNormal"/>
        <w:ind w:firstLine="540"/>
        <w:jc w:val="both"/>
      </w:pPr>
      <w:r>
        <w:t>63.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003A00" w:rsidRDefault="00003A00">
      <w:pPr>
        <w:pStyle w:val="ConsPlusNormal"/>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102" w:history="1">
        <w:r>
          <w:rPr>
            <w:color w:val="0000FF"/>
          </w:rPr>
          <w:t>часть вторая статьи 80</w:t>
        </w:r>
      </w:hyperlink>
      <w:r>
        <w:t xml:space="preserve"> Основ).</w:t>
      </w:r>
    </w:p>
    <w:p w:rsidR="00003A00" w:rsidRDefault="00003A00">
      <w:pPr>
        <w:pStyle w:val="ConsPlusNormal"/>
        <w:ind w:firstLine="540"/>
        <w:jc w:val="both"/>
      </w:pPr>
      <w:r>
        <w:t xml:space="preserve">64. Должностное лицо местного самоуправления, свидетельствуя подлинность подписи лица на банковской карточке, должно руководствоваться </w:t>
      </w:r>
      <w:hyperlink r:id="rId103"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003A00" w:rsidRDefault="00003A00">
      <w:pPr>
        <w:pStyle w:val="ConsPlusNormal"/>
        <w:ind w:firstLine="540"/>
        <w:jc w:val="both"/>
      </w:pPr>
      <w:r>
        <w:t xml:space="preserve">65.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09" w:history="1">
        <w:r>
          <w:rPr>
            <w:color w:val="0000FF"/>
          </w:rPr>
          <w:t>пунктом 13</w:t>
        </w:r>
      </w:hyperlink>
      <w:r>
        <w:t xml:space="preserve"> Инструкции.</w:t>
      </w:r>
    </w:p>
    <w:p w:rsidR="00003A00" w:rsidRDefault="00003A00">
      <w:pPr>
        <w:pStyle w:val="ConsPlusNormal"/>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03A00" w:rsidRDefault="00003A00">
      <w:pPr>
        <w:pStyle w:val="ConsPlusNormal"/>
        <w:jc w:val="both"/>
      </w:pPr>
    </w:p>
    <w:p w:rsidR="00003A00" w:rsidRDefault="00003A00">
      <w:pPr>
        <w:pStyle w:val="ConsPlusNormal"/>
        <w:jc w:val="center"/>
        <w:outlineLvl w:val="2"/>
      </w:pPr>
      <w:r>
        <w:t>Удостоверение сведений о лицах в случаях, предусмотренных</w:t>
      </w:r>
    </w:p>
    <w:p w:rsidR="00003A00" w:rsidRDefault="00003A00">
      <w:pPr>
        <w:pStyle w:val="ConsPlusNormal"/>
        <w:jc w:val="center"/>
      </w:pPr>
      <w:r>
        <w:t>законодательством Российской Федерации</w:t>
      </w:r>
    </w:p>
    <w:p w:rsidR="00003A00" w:rsidRDefault="00003A00">
      <w:pPr>
        <w:pStyle w:val="ConsPlusNormal"/>
        <w:jc w:val="both"/>
      </w:pPr>
    </w:p>
    <w:p w:rsidR="00003A00" w:rsidRDefault="00003A00">
      <w:pPr>
        <w:pStyle w:val="ConsPlusNormal"/>
        <w:ind w:firstLine="540"/>
        <w:jc w:val="both"/>
      </w:pPr>
      <w:r>
        <w:t xml:space="preserve">66.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w:t>
      </w:r>
      <w:r>
        <w:lastRenderedPageBreak/>
        <w:t>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104"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2017, N 15 (ч. 1), ст. 2139).</w:t>
      </w:r>
    </w:p>
    <w:p w:rsidR="00003A00" w:rsidRDefault="00003A00">
      <w:pPr>
        <w:pStyle w:val="ConsPlusNormal"/>
        <w:jc w:val="both"/>
      </w:pPr>
    </w:p>
    <w:p w:rsidR="00003A00" w:rsidRDefault="00003A00">
      <w:pPr>
        <w:pStyle w:val="ConsPlusNormal"/>
        <w:jc w:val="center"/>
        <w:outlineLvl w:val="2"/>
      </w:pPr>
      <w:r>
        <w:t>Удостоверение фактов</w:t>
      </w:r>
    </w:p>
    <w:p w:rsidR="00003A00" w:rsidRDefault="00003A00">
      <w:pPr>
        <w:pStyle w:val="ConsPlusNormal"/>
        <w:jc w:val="both"/>
      </w:pPr>
    </w:p>
    <w:p w:rsidR="00003A00" w:rsidRDefault="00003A00">
      <w:pPr>
        <w:pStyle w:val="ConsPlusNormal"/>
        <w:ind w:firstLine="540"/>
        <w:jc w:val="both"/>
      </w:pPr>
      <w:r>
        <w:t>67. Должностные лица местного самоуправления удостоверяют факт нахождения гражданина в живых.</w:t>
      </w:r>
    </w:p>
    <w:p w:rsidR="00003A00" w:rsidRDefault="00003A00">
      <w:pPr>
        <w:pStyle w:val="ConsPlusNormal"/>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03A00" w:rsidRDefault="00003A00">
      <w:pPr>
        <w:pStyle w:val="ConsPlusNormal"/>
        <w:ind w:firstLine="540"/>
        <w:jc w:val="both"/>
      </w:pPr>
      <w:r>
        <w:t>68.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03A00" w:rsidRDefault="00003A00">
      <w:pPr>
        <w:pStyle w:val="ConsPlusNormal"/>
        <w:ind w:firstLine="540"/>
        <w:jc w:val="both"/>
      </w:pPr>
      <w: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105" w:history="1">
        <w:r>
          <w:rPr>
            <w:color w:val="0000FF"/>
          </w:rPr>
          <w:t>(форма N 3.6)</w:t>
        </w:r>
      </w:hyperlink>
      <w:r>
        <w:t>.</w:t>
      </w:r>
    </w:p>
    <w:p w:rsidR="00003A00" w:rsidRDefault="00003A00">
      <w:pPr>
        <w:pStyle w:val="ConsPlusNormal"/>
        <w:ind w:firstLine="540"/>
        <w:jc w:val="both"/>
      </w:pPr>
      <w:r>
        <w:t>При удостоверении факта нахождения гражданина в живых:</w:t>
      </w:r>
    </w:p>
    <w:p w:rsidR="00003A00" w:rsidRDefault="00003A00">
      <w:pPr>
        <w:pStyle w:val="ConsPlusNormal"/>
        <w:ind w:firstLine="540"/>
        <w:jc w:val="both"/>
      </w:pPr>
      <w:r>
        <w:t>а) в описании факта указывается следующее:</w:t>
      </w:r>
    </w:p>
    <w:p w:rsidR="00003A00" w:rsidRDefault="00003A00">
      <w:pPr>
        <w:pStyle w:val="ConsPlusNormal"/>
        <w:ind w:firstLine="540"/>
        <w:jc w:val="both"/>
      </w:pPr>
      <w: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003A00" w:rsidRDefault="00003A00">
      <w:pPr>
        <w:pStyle w:val="ConsPlusNormal"/>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003A00" w:rsidRDefault="00003A00">
      <w:pPr>
        <w:pStyle w:val="ConsPlusNormal"/>
        <w:ind w:firstLine="540"/>
        <w:jc w:val="both"/>
      </w:pPr>
      <w:r>
        <w:t>"в сопровождении (фамилия, имя, отчество (при наличии), который(</w:t>
      </w:r>
      <w:proofErr w:type="spellStart"/>
      <w:r>
        <w:t>ая</w:t>
      </w:r>
      <w:proofErr w:type="spellEnd"/>
      <w: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03A00" w:rsidRDefault="00003A00">
      <w:pPr>
        <w:pStyle w:val="ConsPlusNormal"/>
        <w:ind w:firstLine="540"/>
        <w:jc w:val="both"/>
      </w:pPr>
      <w:r>
        <w:t>"Полномочия законного представителя (опекуна, попечителя) проверены.".</w:t>
      </w:r>
    </w:p>
    <w:p w:rsidR="00003A00" w:rsidRDefault="00003A00">
      <w:pPr>
        <w:pStyle w:val="ConsPlusNormal"/>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003A00" w:rsidRDefault="00003A00">
      <w:pPr>
        <w:pStyle w:val="ConsPlusNormal"/>
        <w:ind w:firstLine="540"/>
        <w:jc w:val="both"/>
      </w:pPr>
      <w:r>
        <w:t>69. Должностные лица местного самоуправления по просьбе гражданина удостоверяют факт нахождения его в определенном месте.</w:t>
      </w:r>
    </w:p>
    <w:p w:rsidR="00003A00" w:rsidRDefault="00003A00">
      <w:pPr>
        <w:pStyle w:val="ConsPlusNormal"/>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03A00" w:rsidRDefault="00003A00">
      <w:pPr>
        <w:pStyle w:val="ConsPlusNormal"/>
        <w:ind w:firstLine="540"/>
        <w:jc w:val="both"/>
      </w:pPr>
      <w:r>
        <w:t>70.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003A00" w:rsidRDefault="00003A00">
      <w:pPr>
        <w:pStyle w:val="ConsPlusNormal"/>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106" w:history="1">
        <w:r>
          <w:rPr>
            <w:color w:val="0000FF"/>
          </w:rPr>
          <w:t>(форма N 3.6)</w:t>
        </w:r>
      </w:hyperlink>
      <w:r>
        <w:t>.</w:t>
      </w:r>
    </w:p>
    <w:p w:rsidR="00003A00" w:rsidRDefault="00003A00">
      <w:pPr>
        <w:pStyle w:val="ConsPlusNormal"/>
        <w:ind w:firstLine="540"/>
        <w:jc w:val="both"/>
      </w:pPr>
      <w:r>
        <w:t>При удостоверении факта нахождения гражданина в определенном месте в описании факта указывается следующее:</w:t>
      </w:r>
    </w:p>
    <w:p w:rsidR="00003A00" w:rsidRDefault="00003A00">
      <w:pPr>
        <w:pStyle w:val="ConsPlusNormal"/>
        <w:ind w:firstLine="540"/>
        <w:jc w:val="both"/>
      </w:pPr>
      <w: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w:t>
      </w:r>
      <w:r>
        <w:lastRenderedPageBreak/>
        <w:t>адресу (указывается адрес нотариальной конторы или место совершения нотариального действия).".</w:t>
      </w:r>
    </w:p>
    <w:p w:rsidR="00003A00" w:rsidRDefault="00003A00">
      <w:pPr>
        <w:pStyle w:val="ConsPlusNormal"/>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003A00" w:rsidRDefault="00003A00">
      <w:pPr>
        <w:pStyle w:val="ConsPlusNormal"/>
        <w:jc w:val="both"/>
      </w:pPr>
    </w:p>
    <w:p w:rsidR="00003A00" w:rsidRDefault="00003A00">
      <w:pPr>
        <w:pStyle w:val="ConsPlusNormal"/>
        <w:jc w:val="center"/>
        <w:outlineLvl w:val="2"/>
      </w:pPr>
      <w:r>
        <w:t>Удостоверение тождественности гражданина с лицом,</w:t>
      </w:r>
    </w:p>
    <w:p w:rsidR="00003A00" w:rsidRDefault="00003A00">
      <w:pPr>
        <w:pStyle w:val="ConsPlusNormal"/>
        <w:jc w:val="center"/>
      </w:pPr>
      <w:r>
        <w:t>изображенным на фотографической карточке</w:t>
      </w:r>
    </w:p>
    <w:p w:rsidR="00003A00" w:rsidRDefault="00003A00">
      <w:pPr>
        <w:pStyle w:val="ConsPlusNormal"/>
        <w:jc w:val="both"/>
      </w:pPr>
    </w:p>
    <w:p w:rsidR="00003A00" w:rsidRDefault="00003A00">
      <w:pPr>
        <w:pStyle w:val="ConsPlusNormal"/>
        <w:ind w:firstLine="540"/>
        <w:jc w:val="both"/>
      </w:pPr>
      <w:r>
        <w:t>71.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003A00" w:rsidRDefault="00003A00">
      <w:pPr>
        <w:pStyle w:val="ConsPlusNormal"/>
        <w:ind w:firstLine="540"/>
        <w:jc w:val="both"/>
      </w:pPr>
      <w:r>
        <w:t xml:space="preserve">72.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107"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003A00" w:rsidRDefault="00003A00">
      <w:pPr>
        <w:pStyle w:val="ConsPlusNormal"/>
        <w:ind w:firstLine="540"/>
        <w:jc w:val="both"/>
      </w:pPr>
      <w: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003A00" w:rsidRDefault="00003A00">
      <w:pPr>
        <w:pStyle w:val="ConsPlusNormal"/>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003A00" w:rsidRDefault="00003A00">
      <w:pPr>
        <w:pStyle w:val="ConsPlusNormal"/>
        <w:jc w:val="both"/>
      </w:pPr>
    </w:p>
    <w:p w:rsidR="00003A00" w:rsidRDefault="00003A00">
      <w:pPr>
        <w:pStyle w:val="ConsPlusNormal"/>
        <w:jc w:val="center"/>
        <w:outlineLvl w:val="2"/>
      </w:pPr>
      <w:r>
        <w:t>Удостоверение тождественности собственноручной</w:t>
      </w:r>
    </w:p>
    <w:p w:rsidR="00003A00" w:rsidRDefault="00003A00">
      <w:pPr>
        <w:pStyle w:val="ConsPlusNormal"/>
        <w:jc w:val="center"/>
      </w:pPr>
      <w:r>
        <w:t>подписи инвалида по зрению с факсимильным воспроизведением</w:t>
      </w:r>
    </w:p>
    <w:p w:rsidR="00003A00" w:rsidRDefault="00003A00">
      <w:pPr>
        <w:pStyle w:val="ConsPlusNormal"/>
        <w:jc w:val="center"/>
      </w:pPr>
      <w:r>
        <w:t>его собственноручной подписи</w:t>
      </w:r>
    </w:p>
    <w:p w:rsidR="00003A00" w:rsidRDefault="00003A00">
      <w:pPr>
        <w:pStyle w:val="ConsPlusNormal"/>
        <w:jc w:val="both"/>
      </w:pPr>
    </w:p>
    <w:p w:rsidR="00003A00" w:rsidRDefault="00003A00">
      <w:pPr>
        <w:pStyle w:val="ConsPlusNormal"/>
        <w:ind w:firstLine="540"/>
        <w:jc w:val="both"/>
      </w:pPr>
      <w:r>
        <w:t>73.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03A00" w:rsidRDefault="00003A00">
      <w:pPr>
        <w:pStyle w:val="ConsPlusNormal"/>
        <w:ind w:firstLine="540"/>
        <w:jc w:val="both"/>
      </w:pPr>
      <w: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003A00" w:rsidRDefault="00003A00">
      <w:pPr>
        <w:pStyle w:val="ConsPlusNormal"/>
        <w:ind w:firstLine="540"/>
        <w:jc w:val="both"/>
      </w:pPr>
      <w:r>
        <w:t>Должностным лицом местного самоуправления выдается соответствующее свидетельство.</w:t>
      </w:r>
    </w:p>
    <w:p w:rsidR="00003A00" w:rsidRDefault="00003A00">
      <w:pPr>
        <w:pStyle w:val="ConsPlusNormal"/>
        <w:jc w:val="both"/>
      </w:pPr>
    </w:p>
    <w:p w:rsidR="00003A00" w:rsidRDefault="00003A00">
      <w:pPr>
        <w:pStyle w:val="ConsPlusNormal"/>
        <w:jc w:val="center"/>
        <w:outlineLvl w:val="2"/>
      </w:pPr>
      <w:r>
        <w:t>Удостоверение времени предъявления документов</w:t>
      </w:r>
    </w:p>
    <w:p w:rsidR="00003A00" w:rsidRDefault="00003A00">
      <w:pPr>
        <w:pStyle w:val="ConsPlusNormal"/>
        <w:jc w:val="both"/>
      </w:pPr>
    </w:p>
    <w:p w:rsidR="00003A00" w:rsidRDefault="00003A00">
      <w:pPr>
        <w:pStyle w:val="ConsPlusNormal"/>
        <w:ind w:firstLine="540"/>
        <w:jc w:val="both"/>
      </w:pPr>
      <w:r>
        <w:t>74. Должностные лица местного самоуправления удостоверяют время предъявления им документа.</w:t>
      </w:r>
    </w:p>
    <w:p w:rsidR="00003A00" w:rsidRDefault="00003A00">
      <w:pPr>
        <w:pStyle w:val="ConsPlusNormal"/>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003A00" w:rsidRDefault="00003A00">
      <w:pPr>
        <w:pStyle w:val="ConsPlusNormal"/>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03A00" w:rsidRDefault="00003A00">
      <w:pPr>
        <w:pStyle w:val="ConsPlusNormal"/>
        <w:jc w:val="both"/>
      </w:pPr>
    </w:p>
    <w:p w:rsidR="00003A00" w:rsidRDefault="00003A00">
      <w:pPr>
        <w:pStyle w:val="ConsPlusNormal"/>
        <w:jc w:val="center"/>
        <w:outlineLvl w:val="2"/>
      </w:pPr>
      <w:r>
        <w:t>Удостоверение равнозначности электронного</w:t>
      </w:r>
    </w:p>
    <w:p w:rsidR="00003A00" w:rsidRDefault="00003A00">
      <w:pPr>
        <w:pStyle w:val="ConsPlusNormal"/>
        <w:jc w:val="center"/>
      </w:pPr>
      <w:r>
        <w:t>документа документу на бумажном носителе. Удостоверение</w:t>
      </w:r>
    </w:p>
    <w:p w:rsidR="00003A00" w:rsidRDefault="00003A00">
      <w:pPr>
        <w:pStyle w:val="ConsPlusNormal"/>
        <w:jc w:val="center"/>
      </w:pPr>
      <w:r>
        <w:t>равнозначности документа на бумажном носителе</w:t>
      </w:r>
    </w:p>
    <w:p w:rsidR="00003A00" w:rsidRDefault="00003A00">
      <w:pPr>
        <w:pStyle w:val="ConsPlusNormal"/>
        <w:jc w:val="center"/>
      </w:pPr>
      <w:r>
        <w:lastRenderedPageBreak/>
        <w:t>электронному документу</w:t>
      </w:r>
    </w:p>
    <w:p w:rsidR="00003A00" w:rsidRDefault="00003A00">
      <w:pPr>
        <w:pStyle w:val="ConsPlusNormal"/>
        <w:jc w:val="both"/>
      </w:pPr>
    </w:p>
    <w:p w:rsidR="00003A00" w:rsidRDefault="00003A00">
      <w:pPr>
        <w:pStyle w:val="ConsPlusNormal"/>
        <w:ind w:firstLine="540"/>
        <w:jc w:val="both"/>
      </w:pPr>
      <w:r>
        <w:t>75.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003A00" w:rsidRDefault="00003A00">
      <w:pPr>
        <w:pStyle w:val="ConsPlusNormal"/>
        <w:ind w:firstLine="540"/>
        <w:jc w:val="both"/>
      </w:pPr>
      <w: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003A00" w:rsidRDefault="00003A00">
      <w:pPr>
        <w:pStyle w:val="ConsPlusNormal"/>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03A00" w:rsidRDefault="00003A00">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03A00" w:rsidRDefault="00003A00">
      <w:pPr>
        <w:pStyle w:val="ConsPlusNormal"/>
        <w:jc w:val="both"/>
      </w:pPr>
    </w:p>
    <w:p w:rsidR="00003A00" w:rsidRDefault="00003A00">
      <w:pPr>
        <w:pStyle w:val="ConsPlusNormal"/>
        <w:jc w:val="both"/>
      </w:pPr>
    </w:p>
    <w:p w:rsidR="00003A00" w:rsidRDefault="00003A00">
      <w:pPr>
        <w:pStyle w:val="ConsPlusNormal"/>
        <w:pBdr>
          <w:top w:val="single" w:sz="6" w:space="0" w:color="auto"/>
        </w:pBdr>
        <w:spacing w:before="100" w:after="100"/>
        <w:jc w:val="both"/>
        <w:rPr>
          <w:sz w:val="2"/>
          <w:szCs w:val="2"/>
        </w:rPr>
      </w:pPr>
    </w:p>
    <w:p w:rsidR="00E55CAE" w:rsidRDefault="00E55CAE"/>
    <w:sectPr w:rsidR="00E55CAE" w:rsidSect="00373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00"/>
    <w:rsid w:val="00003A00"/>
    <w:rsid w:val="00E5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A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03A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A0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03A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0DDB30E93F5FB264CA931C4F8CE36C4FE0DCCE528D20D837E6122B3CB0B5CCB3DFB51911JCH" TargetMode="External"/><Relationship Id="rId21" Type="http://schemas.openxmlformats.org/officeDocument/2006/relationships/hyperlink" Target="consultantplus://offline/ref=DB0DDB30E93F5FB264CA931C4F8CE36C4FE1D9CB508820D837E6122B3C1BJ0H" TargetMode="External"/><Relationship Id="rId42" Type="http://schemas.openxmlformats.org/officeDocument/2006/relationships/hyperlink" Target="consultantplus://offline/ref=DB0DDB30E93F5FB264CA931C4F8CE36C4FE0DDCF558920D837E6122B3C1BJ0H" TargetMode="External"/><Relationship Id="rId47" Type="http://schemas.openxmlformats.org/officeDocument/2006/relationships/hyperlink" Target="consultantplus://offline/ref=DB0DDB30E93F5FB264CA931C4F8CE36C4FE0DCCE528D20D837E6122B3CB0B5CCB3DFB51D145EF1E110JDH" TargetMode="External"/><Relationship Id="rId63" Type="http://schemas.openxmlformats.org/officeDocument/2006/relationships/hyperlink" Target="consultantplus://offline/ref=DB0DDB30E93F5FB264CA931C4F8CE36C4FE1D9CB508820D837E6122B3C1BJ0H" TargetMode="External"/><Relationship Id="rId68" Type="http://schemas.openxmlformats.org/officeDocument/2006/relationships/hyperlink" Target="consultantplus://offline/ref=DB0DDB30E93F5FB264CA931C4F8CE36C4FE1D9CB508620D837E6122B3CB0B5CCB3DFB51D145EF1E210JAH" TargetMode="External"/><Relationship Id="rId84" Type="http://schemas.openxmlformats.org/officeDocument/2006/relationships/hyperlink" Target="consultantplus://offline/ref=DB0DDB30E93F5FB264CA931C4F8CE36C4FE1D9CB508620D837E6122B3CB0B5CCB3DFB51D145EF3E610JBH" TargetMode="External"/><Relationship Id="rId89" Type="http://schemas.openxmlformats.org/officeDocument/2006/relationships/hyperlink" Target="consultantplus://offline/ref=DB0DDB30E93F5FB264CA931C4F8CE36C4FE1D9CB508820D837E6122B3CB0B5CCB3DFB51D1457F71EJ6H" TargetMode="External"/><Relationship Id="rId2" Type="http://schemas.microsoft.com/office/2007/relationships/stylesWithEffects" Target="stylesWithEffects.xml"/><Relationship Id="rId16" Type="http://schemas.openxmlformats.org/officeDocument/2006/relationships/hyperlink" Target="consultantplus://offline/ref=DB0DDB30E93F5FB264CA931C4F8CE36C4CE9D9C75D8920D837E6122B3C1BJ0H" TargetMode="External"/><Relationship Id="rId29" Type="http://schemas.openxmlformats.org/officeDocument/2006/relationships/hyperlink" Target="consultantplus://offline/ref=DB0DDB30E93F5FB264CA931C4F8CE36C4CE3DBCD54847DD23FBF1E2913JBH" TargetMode="External"/><Relationship Id="rId107" Type="http://schemas.openxmlformats.org/officeDocument/2006/relationships/hyperlink" Target="consultantplus://offline/ref=DB0DDB30E93F5FB264CA931C4F8CE36C4FE1DDCB508820D837E6122B3CB0B5CCB3DFB51D145EF0E110J8H" TargetMode="External"/><Relationship Id="rId11" Type="http://schemas.openxmlformats.org/officeDocument/2006/relationships/hyperlink" Target="consultantplus://offline/ref=DB0DDB30E93F5FB264CA931C4F8CE36C4FE0DCCE528D20D837E6122B3CB0B5CCB3DFB51D145EF5EA10JDH" TargetMode="External"/><Relationship Id="rId24" Type="http://schemas.openxmlformats.org/officeDocument/2006/relationships/hyperlink" Target="consultantplus://offline/ref=DB0DDB30E93F5FB264CA931C4F8CE36C4FE0DCCE528D20D837E6122B3CB0B5CCB3DFB51B1515JEH" TargetMode="External"/><Relationship Id="rId32" Type="http://schemas.openxmlformats.org/officeDocument/2006/relationships/hyperlink" Target="consultantplus://offline/ref=DB0DDB30E93F5FB264CA931C4F8CE36C4FE1D9C6518D20D837E6122B3CB0B5CCB3DFB51D145EF3E310JCH" TargetMode="External"/><Relationship Id="rId37" Type="http://schemas.openxmlformats.org/officeDocument/2006/relationships/hyperlink" Target="consultantplus://offline/ref=DB0DDB30E93F5FB264CA931C4F8CE36C4FE1D9CB508820D837E6122B3CB0B5CCB3DFB51D145EF2E710J1H" TargetMode="External"/><Relationship Id="rId40" Type="http://schemas.openxmlformats.org/officeDocument/2006/relationships/hyperlink" Target="consultantplus://offline/ref=DB0DDB30E93F5FB264CA931C4F8CE36C4FE1D9CB508820D837E6122B3CB0B5CCB3DFB51D15581FJ4H" TargetMode="External"/><Relationship Id="rId45" Type="http://schemas.openxmlformats.org/officeDocument/2006/relationships/hyperlink" Target="consultantplus://offline/ref=DB0DDB30E93F5FB264CA931C4F8CE36C4FE0DCCE528D20D837E6122B3CB0B5CCB3DFB51A1615JCH" TargetMode="External"/><Relationship Id="rId53" Type="http://schemas.openxmlformats.org/officeDocument/2006/relationships/hyperlink" Target="consultantplus://offline/ref=DB0DDB30E93F5FB264CA931C4F8CE36C4FE1D9C7518E20D837E6122B3CB0B5CCB3DFB5151D5E1FJ0H" TargetMode="External"/><Relationship Id="rId58" Type="http://schemas.openxmlformats.org/officeDocument/2006/relationships/hyperlink" Target="consultantplus://offline/ref=DB0DDB30E93F5FB264CA931C4F8CE36C4FE0DDCF558920D837E6122B3C1BJ0H" TargetMode="External"/><Relationship Id="rId66" Type="http://schemas.openxmlformats.org/officeDocument/2006/relationships/hyperlink" Target="consultantplus://offline/ref=DB0DDB30E93F5FB264CA931C4F8CE36C4FE1D9CB508620D837E6122B3CB0B5CCB3DFB51D145EF1E210JCH" TargetMode="External"/><Relationship Id="rId74" Type="http://schemas.openxmlformats.org/officeDocument/2006/relationships/hyperlink" Target="consultantplus://offline/ref=DB0DDB30E93F5FB264CA931C4F8CE36C4FE1D9CB508820D837E6122B3CB0B5CCB3DFB51D145FF3E310J1H" TargetMode="External"/><Relationship Id="rId79" Type="http://schemas.openxmlformats.org/officeDocument/2006/relationships/hyperlink" Target="consultantplus://offline/ref=DB0DDB30E93F5FB264CA931C4F8CE36C4FE1D9CB508820D837E6122B3CB0B5CCB3DFB5181215JBH" TargetMode="External"/><Relationship Id="rId87" Type="http://schemas.openxmlformats.org/officeDocument/2006/relationships/hyperlink" Target="consultantplus://offline/ref=DB0DDB30E93F5FB264CA931C4F8CE36C4FE1D9CB508820D837E6122B3CB0B5CCB3DFB51D145EF2E610JFH" TargetMode="External"/><Relationship Id="rId102" Type="http://schemas.openxmlformats.org/officeDocument/2006/relationships/hyperlink" Target="consultantplus://offline/ref=DB0DDB30E93F5FB264CA931C4F8CE36C4FE0DCCE528D20D837E6122B3CB0B5CCB3DFB51A1715J9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B0DDB30E93F5FB264CA931C4F8CE36C4FE1DDCB508820D837E6122B3CB0B5CCB3DFB51D145EF3E010JDH" TargetMode="External"/><Relationship Id="rId82" Type="http://schemas.openxmlformats.org/officeDocument/2006/relationships/hyperlink" Target="consultantplus://offline/ref=DB0DDB30E93F5FB264CA931C4F8CE36C4FE1D9CB508820D837E6122B3CB0B5CCB3DFB51D145FF3E110JDH" TargetMode="External"/><Relationship Id="rId90" Type="http://schemas.openxmlformats.org/officeDocument/2006/relationships/hyperlink" Target="consultantplus://offline/ref=DB0DDB30E93F5FB264CA931C4F8CE36C4FE1D9CB508820D837E6122B3CB0B5CCB3DFB5191415JFH" TargetMode="External"/><Relationship Id="rId95" Type="http://schemas.openxmlformats.org/officeDocument/2006/relationships/hyperlink" Target="consultantplus://offline/ref=DB0DDB30E93F5FB264CA931C4F8CE36C4FE1D9CB538C20D837E6122B3CB0B5CCB3DFB51D145FFBE210JAH" TargetMode="External"/><Relationship Id="rId19" Type="http://schemas.openxmlformats.org/officeDocument/2006/relationships/hyperlink" Target="consultantplus://offline/ref=DB0DDB30E93F5FB264CA931C4F8CE36C4FE8DACB5ED977DA66B31C12JEH" TargetMode="External"/><Relationship Id="rId14" Type="http://schemas.openxmlformats.org/officeDocument/2006/relationships/hyperlink" Target="consultantplus://offline/ref=DB0DDB30E93F5FB264CA931C4F8CE36C4CE9DFCB5C8620D837E6122B3CB0B5CCB3DFB51D145EF3E310JAH" TargetMode="External"/><Relationship Id="rId22" Type="http://schemas.openxmlformats.org/officeDocument/2006/relationships/hyperlink" Target="consultantplus://offline/ref=DB0DDB30E93F5FB264CA931C4F8CE36C4FE0DCCE528D20D837E6122B3C1BJ0H" TargetMode="External"/><Relationship Id="rId27" Type="http://schemas.openxmlformats.org/officeDocument/2006/relationships/hyperlink" Target="consultantplus://offline/ref=DB0DDB30E93F5FB264CA931C4F8CE36C4FE0DCCE528D20D837E6122B3CB0B5CCB3DFB51D145EF5E710JEH" TargetMode="External"/><Relationship Id="rId30" Type="http://schemas.openxmlformats.org/officeDocument/2006/relationships/hyperlink" Target="consultantplus://offline/ref=DB0DDB30E93F5FB264CA931C4F8CE36C4FE0DACB548F20D837E6122B3C1BJ0H" TargetMode="External"/><Relationship Id="rId35" Type="http://schemas.openxmlformats.org/officeDocument/2006/relationships/hyperlink" Target="consultantplus://offline/ref=DB0DDB30E93F5FB264CA931C4F8CE36C4FE1D9CB508820D837E6122B3CB0B5CCB3DFB51D145EF2E310J1H" TargetMode="External"/><Relationship Id="rId43" Type="http://schemas.openxmlformats.org/officeDocument/2006/relationships/hyperlink" Target="consultantplus://offline/ref=DB0DDB30E93F5FB264CA931C4F8CE36C4CE8DCC6578D20D837E6122B3CB0B5CCB3DFB51D145EF3E310JBH" TargetMode="External"/><Relationship Id="rId48" Type="http://schemas.openxmlformats.org/officeDocument/2006/relationships/hyperlink" Target="consultantplus://offline/ref=DB0DDB30E93F5FB264CA931C4F8CE36C4FE0DCCE528D20D837E6122B3CB0B5CCB3DFB51D145EF1E110JEH" TargetMode="External"/><Relationship Id="rId56" Type="http://schemas.openxmlformats.org/officeDocument/2006/relationships/hyperlink" Target="consultantplus://offline/ref=DB0DDB30E93F5FB264CA931C4F8CE36C4FE0D4C85C8E20D837E6122B3CB0B5CCB3DFB51D145EF3E310JCH" TargetMode="External"/><Relationship Id="rId64" Type="http://schemas.openxmlformats.org/officeDocument/2006/relationships/hyperlink" Target="consultantplus://offline/ref=DB0DDB30E93F5FB264CA931C4F8CE36C4FE0DCCE528D20D837E6122B3C1BJ0H" TargetMode="External"/><Relationship Id="rId69" Type="http://schemas.openxmlformats.org/officeDocument/2006/relationships/hyperlink" Target="consultantplus://offline/ref=DB0DDB30E93F5FB264CA931C4F8CE36C4FE1D9CB508620D837E6122B3CB0B5CCB3DFB51D145EF1E210JCH" TargetMode="External"/><Relationship Id="rId77" Type="http://schemas.openxmlformats.org/officeDocument/2006/relationships/hyperlink" Target="consultantplus://offline/ref=DB0DDB30E93F5FB264CA931C4F8CE36C4FE1D9CB508820D837E6122B3CB0B5CCB3DFB51D145FF3E110JBH" TargetMode="External"/><Relationship Id="rId100" Type="http://schemas.openxmlformats.org/officeDocument/2006/relationships/hyperlink" Target="consultantplus://offline/ref=DB0DDB30E93F5FB264CA931C4F8CE36C4FE1D9CB508620D837E6122B3CB0B5CCB3DFB51D145EF1E110J1H" TargetMode="External"/><Relationship Id="rId105" Type="http://schemas.openxmlformats.org/officeDocument/2006/relationships/hyperlink" Target="consultantplus://offline/ref=DB0DDB30E93F5FB264CA931C4F8CE36C4FE1DDCB508820D837E6122B3CB0B5CCB3DFB51D145EF0E110J8H" TargetMode="External"/><Relationship Id="rId8" Type="http://schemas.openxmlformats.org/officeDocument/2006/relationships/hyperlink" Target="consultantplus://offline/ref=DB0DDB30E93F5FB264CA931C4F8CE36C44E1DFCE56847DD23FBF1E2913JBH" TargetMode="External"/><Relationship Id="rId51" Type="http://schemas.openxmlformats.org/officeDocument/2006/relationships/hyperlink" Target="consultantplus://offline/ref=DB0DDB30E93F5FB264CA931C4F8CE36C4FE1D9C7518E20D837E6122B3CB0B5CCB3DFB5151515J6H" TargetMode="External"/><Relationship Id="rId72" Type="http://schemas.openxmlformats.org/officeDocument/2006/relationships/hyperlink" Target="consultantplus://offline/ref=DB0DDB30E93F5FB264CA931C4F8CE36C4FE1DDCB508820D837E6122B3CB0B5CCB3DFB51D145EF2E010J8H" TargetMode="External"/><Relationship Id="rId80" Type="http://schemas.openxmlformats.org/officeDocument/2006/relationships/hyperlink" Target="consultantplus://offline/ref=DB0DDB30E93F5FB264CA931C4F8CE36C4FE1D9CB508820D837E6122B3CB0B5CCB3DFB5181C15JFH" TargetMode="External"/><Relationship Id="rId85" Type="http://schemas.openxmlformats.org/officeDocument/2006/relationships/hyperlink" Target="consultantplus://offline/ref=DB0DDB30E93F5FB264CA931C4F8CE36C4FE1D9CB508820D837E6122B3CB0B5CCB3DFB51D145EF2E410J8H" TargetMode="External"/><Relationship Id="rId93" Type="http://schemas.openxmlformats.org/officeDocument/2006/relationships/hyperlink" Target="consultantplus://offline/ref=DB0DDB30E93F5FB264CA931C4F8CE36C4FE1D9CB508620D837E6122B3CB0B5CCB3DFB51D145EF0E410JCH" TargetMode="External"/><Relationship Id="rId98" Type="http://schemas.openxmlformats.org/officeDocument/2006/relationships/hyperlink" Target="consultantplus://offline/ref=DB0DDB30E93F5FB264CA931C4F8CE36C4FE1D9CB508620D837E6122B3CB0B5CCB3DFB51D145EF2E610JAH" TargetMode="External"/><Relationship Id="rId3" Type="http://schemas.openxmlformats.org/officeDocument/2006/relationships/settings" Target="settings.xml"/><Relationship Id="rId12" Type="http://schemas.openxmlformats.org/officeDocument/2006/relationships/hyperlink" Target="consultantplus://offline/ref=DB0DDB30E93F5FB264CA931C4F8CE36C4FE0DCCE528D20D837E6122B3CB0B5CCB3DFB51D145EF6E210J8H" TargetMode="External"/><Relationship Id="rId17" Type="http://schemas.openxmlformats.org/officeDocument/2006/relationships/hyperlink" Target="consultantplus://offline/ref=DB0DDB30E93F5FB264CA931C4F8CE36C4FE0DCCE528D20D837E6122B3CB0B5CCB3DFB51A1515JBH" TargetMode="External"/><Relationship Id="rId25" Type="http://schemas.openxmlformats.org/officeDocument/2006/relationships/hyperlink" Target="consultantplus://offline/ref=DB0DDB30E93F5FB264CA931C4F8CE36C4FE0DCCE528D20D837E6122B3CB0B5CCB3DFB51F1415JCH" TargetMode="External"/><Relationship Id="rId33" Type="http://schemas.openxmlformats.org/officeDocument/2006/relationships/hyperlink" Target="consultantplus://offline/ref=DB0DDB30E93F5FB264CA931C4F8CE36C4FE1D8CB528F20D837E6122B3CB0B5CCB3DFB51D145EF3EB10JBH" TargetMode="External"/><Relationship Id="rId38" Type="http://schemas.openxmlformats.org/officeDocument/2006/relationships/hyperlink" Target="consultantplus://offline/ref=DB0DDB30E93F5FB264CA931C4F8CE36C4FE1D9CB508820D837E6122B3CB0B5CCB3DFB51D145EF2E610JFH" TargetMode="External"/><Relationship Id="rId46" Type="http://schemas.openxmlformats.org/officeDocument/2006/relationships/hyperlink" Target="consultantplus://offline/ref=DB0DDB30E93F5FB264CA931C4F8CE36C4FE1DDCB508820D837E6122B3CB0B5CCB3DFB51D145EF3E510J8H" TargetMode="External"/><Relationship Id="rId59" Type="http://schemas.openxmlformats.org/officeDocument/2006/relationships/hyperlink" Target="consultantplus://offline/ref=DB0DDB30E93F5FB264CA931C4F8CE36C4CE8DCC65C8D20D837E6122B3CB0B5CCB3DFB51D145EF3E310J9H" TargetMode="External"/><Relationship Id="rId67" Type="http://schemas.openxmlformats.org/officeDocument/2006/relationships/hyperlink" Target="consultantplus://offline/ref=DB0DDB30E93F5FB264CA931C4F8CE36C4FE1D9CB508620D837E6122B3CB0B5CCB3DFB51D145EF1E210JBH" TargetMode="External"/><Relationship Id="rId103" Type="http://schemas.openxmlformats.org/officeDocument/2006/relationships/hyperlink" Target="consultantplus://offline/ref=DB0DDB30E93F5FB264CA931C4F8CE36C4FE1DFC75C8E20D837E6122B3C1BJ0H" TargetMode="External"/><Relationship Id="rId108" Type="http://schemas.openxmlformats.org/officeDocument/2006/relationships/fontTable" Target="fontTable.xml"/><Relationship Id="rId20" Type="http://schemas.openxmlformats.org/officeDocument/2006/relationships/hyperlink" Target="consultantplus://offline/ref=DB0DDB30E93F5FB264CA931C4F8CE36C4FE0DCCE528D20D837E6122B3C1BJ0H" TargetMode="External"/><Relationship Id="rId41" Type="http://schemas.openxmlformats.org/officeDocument/2006/relationships/hyperlink" Target="consultantplus://offline/ref=DB0DDB30E93F5FB264CA931C4F8CE36C4FE1D9CB508820D837E6122B3CB0B5CCB3DFB5181315JEH" TargetMode="External"/><Relationship Id="rId54" Type="http://schemas.openxmlformats.org/officeDocument/2006/relationships/hyperlink" Target="consultantplus://offline/ref=DB0DDB30E93F5FB264CA931C4F8CE36C4FE1D9C7518E20D837E6122B3CB0B5CCB3DFB51D1758FB1EJAH" TargetMode="External"/><Relationship Id="rId62" Type="http://schemas.openxmlformats.org/officeDocument/2006/relationships/hyperlink" Target="consultantplus://offline/ref=DB0DDB30E93F5FB264CA931C4F8CE36C4FE1DDCB508820D837E6122B3CB0B5CCB3DFB51D145EF1E310JBH" TargetMode="External"/><Relationship Id="rId70" Type="http://schemas.openxmlformats.org/officeDocument/2006/relationships/hyperlink" Target="consultantplus://offline/ref=DB0DDB30E93F5FB264CA931C4F8CE36C4FE1D9CB508620D837E6122B3CB0B5CCB3DFB51D145EF1E210JCH" TargetMode="External"/><Relationship Id="rId75" Type="http://schemas.openxmlformats.org/officeDocument/2006/relationships/hyperlink" Target="consultantplus://offline/ref=DB0DDB30E93F5FB264CA931C4F8CE36C4FE1D9CB508820D837E6122B3CB0B5CCB3DFB5181C15JCH" TargetMode="External"/><Relationship Id="rId83" Type="http://schemas.openxmlformats.org/officeDocument/2006/relationships/hyperlink" Target="consultantplus://offline/ref=DB0DDB30E93F5FB264CA931C4F8CE36C4FE1D9CB508820D837E6122B3CB0B5CCB3DFB51D145FF3E210JFH" TargetMode="External"/><Relationship Id="rId88" Type="http://schemas.openxmlformats.org/officeDocument/2006/relationships/hyperlink" Target="consultantplus://offline/ref=DB0DDB30E93F5FB264CA931C4F8CE36C4FE1D9CB508820D837E6122B3CB0B5CCB3DFB51D145FF3E110JDH" TargetMode="External"/><Relationship Id="rId91" Type="http://schemas.openxmlformats.org/officeDocument/2006/relationships/hyperlink" Target="consultantplus://offline/ref=DB0DDB30E93F5FB264CA931C4F8CE36C4FE1D9CB508620D837E6122B3CB0B5CCB3DFB51D145EF2E110JDH" TargetMode="External"/><Relationship Id="rId96" Type="http://schemas.openxmlformats.org/officeDocument/2006/relationships/hyperlink" Target="consultantplus://offline/ref=DB0DDB30E93F5FB264CA931C4F8CE36C4FE1D9CB538C20D837E6122B3CB0B5CCB3DFB51D145FFAE610JEH" TargetMode="External"/><Relationship Id="rId1" Type="http://schemas.openxmlformats.org/officeDocument/2006/relationships/styles" Target="styles.xml"/><Relationship Id="rId6" Type="http://schemas.openxmlformats.org/officeDocument/2006/relationships/hyperlink" Target="consultantplus://offline/ref=0FA725A3D321D51763F3921416E3D185E4F9C65F14778893175EB6EA719BE129D4159212F12BC5N1KDH" TargetMode="External"/><Relationship Id="rId15" Type="http://schemas.openxmlformats.org/officeDocument/2006/relationships/hyperlink" Target="consultantplus://offline/ref=DB0DDB30E93F5FB264CA931C4F8CE36C4CE9DFCB5C8620D837E6122B3CB0B5CCB3DFB51D145EF3E110J0H" TargetMode="External"/><Relationship Id="rId23" Type="http://schemas.openxmlformats.org/officeDocument/2006/relationships/hyperlink" Target="consultantplus://offline/ref=DB0DDB30E93F5FB264CA931C4F8CE36C4FE0DCCE528D20D837E6122B3CB0B5CCB3DFB51D145EF3E110JAH" TargetMode="External"/><Relationship Id="rId28" Type="http://schemas.openxmlformats.org/officeDocument/2006/relationships/hyperlink" Target="consultantplus://offline/ref=DB0DDB30E93F5FB264CA931C4F8CE36C4CE9DECC5D8C20D837E6122B3CB0B5CCB3DFB51D145EF3E210J0H" TargetMode="External"/><Relationship Id="rId36" Type="http://schemas.openxmlformats.org/officeDocument/2006/relationships/hyperlink" Target="consultantplus://offline/ref=DB0DDB30E93F5FB264CA931C4F8CE36C4FE1D9CB508820D837E6122B3CB0B5CCB3DFB51D145EF2E310J0H" TargetMode="External"/><Relationship Id="rId49" Type="http://schemas.openxmlformats.org/officeDocument/2006/relationships/hyperlink" Target="consultantplus://offline/ref=DB0DDB30E93F5FB264CA931C4F8CE36C4FE0DCCE528D20D837E6122B3CB0B5CCB3DFB51511J5H" TargetMode="External"/><Relationship Id="rId57" Type="http://schemas.openxmlformats.org/officeDocument/2006/relationships/hyperlink" Target="consultantplus://offline/ref=DB0DDB30E93F5FB264CA931C4F8CE36C4FE8DACB5ED977DA66B31C2E34E0FDDCFD9AB81C165B1FJBH" TargetMode="External"/><Relationship Id="rId106" Type="http://schemas.openxmlformats.org/officeDocument/2006/relationships/hyperlink" Target="consultantplus://offline/ref=DB0DDB30E93F5FB264CA931C4F8CE36C4FE1DDCB508820D837E6122B3CB0B5CCB3DFB51D145EF0E110J8H" TargetMode="External"/><Relationship Id="rId10" Type="http://schemas.openxmlformats.org/officeDocument/2006/relationships/hyperlink" Target="consultantplus://offline/ref=DB0DDB30E93F5FB264CA931C4F8CE36C44E1DCC857847DD23FBF1E2913JBH" TargetMode="External"/><Relationship Id="rId31" Type="http://schemas.openxmlformats.org/officeDocument/2006/relationships/hyperlink" Target="consultantplus://offline/ref=DB0DDB30E93F5FB264CA931C4F8CE36C4FE0DACC518D20D837E6122B3CB0B5CCB3DFB51D145EF3E010J1H" TargetMode="External"/><Relationship Id="rId44" Type="http://schemas.openxmlformats.org/officeDocument/2006/relationships/hyperlink" Target="consultantplus://offline/ref=DB0DDB30E93F5FB264CA931C4F8CE36C4FE0DCCE528D20D837E6122B3C1BJ0H" TargetMode="External"/><Relationship Id="rId52" Type="http://schemas.openxmlformats.org/officeDocument/2006/relationships/hyperlink" Target="consultantplus://offline/ref=DB0DDB30E93F5FB264CA931C4F8CE36C4FE0DCCE528D20D837E6122B3CB0B5CCB3DFB511J4H" TargetMode="External"/><Relationship Id="rId60" Type="http://schemas.openxmlformats.org/officeDocument/2006/relationships/hyperlink" Target="consultantplus://offline/ref=DB0DDB30E93F5FB264CA931C4F8CE36C4FE1DDCC508F20D837E6122B3CB0B5CCB3DFB51D145EF3E310JBH" TargetMode="External"/><Relationship Id="rId65" Type="http://schemas.openxmlformats.org/officeDocument/2006/relationships/hyperlink" Target="consultantplus://offline/ref=DB0DDB30E93F5FB264CA931C4F8CE36C4FE1D9CB508620D837E6122B3CB0B5CCB3DFB51D145EF3E710J0H" TargetMode="External"/><Relationship Id="rId73" Type="http://schemas.openxmlformats.org/officeDocument/2006/relationships/hyperlink" Target="consultantplus://offline/ref=DB0DDB30E93F5FB264CA931C4F8CE36C4FE1D9CB508620D837E6122B3CB0B5CCB3DFB51D145EF1E210JCH" TargetMode="External"/><Relationship Id="rId78" Type="http://schemas.openxmlformats.org/officeDocument/2006/relationships/hyperlink" Target="consultantplus://offline/ref=DB0DDB30E93F5FB264CA931C4F8CE36C4FE1D9CB508820D837E6122B3CB0B5CCB3DFB51D145FF3E210J8H" TargetMode="External"/><Relationship Id="rId81" Type="http://schemas.openxmlformats.org/officeDocument/2006/relationships/hyperlink" Target="consultantplus://offline/ref=DB0DDB30E93F5FB264CA931C4F8CE36C4FE1D9CB508820D837E6122B3CB0B5CCB3DFB51D145FF3E010J0H" TargetMode="External"/><Relationship Id="rId86" Type="http://schemas.openxmlformats.org/officeDocument/2006/relationships/hyperlink" Target="consultantplus://offline/ref=DB0DDB30E93F5FB264CA931C4F8CE36C4FE1D9CB508820D837E6122B3CB0B5CCB3DFB51D145EF2E410J0H" TargetMode="External"/><Relationship Id="rId94" Type="http://schemas.openxmlformats.org/officeDocument/2006/relationships/hyperlink" Target="consultantplus://offline/ref=DB0DDB30E93F5FB264CA931C4F8CE36C4FE0DCCF5C8B20D837E6122B3CB0B5CCB3DFB51D145EF1EA10JDH" TargetMode="External"/><Relationship Id="rId99" Type="http://schemas.openxmlformats.org/officeDocument/2006/relationships/hyperlink" Target="consultantplus://offline/ref=DB0DDB30E93F5FB264CA931C4F8CE36C4FE1D9CB508620D837E6122B3CB0B5CCB3DFB51D145EF1E110JEH" TargetMode="External"/><Relationship Id="rId101" Type="http://schemas.openxmlformats.org/officeDocument/2006/relationships/hyperlink" Target="consultantplus://offline/ref=DB0DDB30E93F5FB264CA931C4F8CE36C4FE1D9CB508620D837E6122B3CB0B5CCB3DFB51D145EF1E610JEH" TargetMode="External"/><Relationship Id="rId4" Type="http://schemas.openxmlformats.org/officeDocument/2006/relationships/webSettings" Target="webSettings.xml"/><Relationship Id="rId9" Type="http://schemas.openxmlformats.org/officeDocument/2006/relationships/hyperlink" Target="consultantplus://offline/ref=DB0DDB30E93F5FB264CA931C4F8CE36C4CE8DFCF5C8720D837E6122B3C1BJ0H" TargetMode="External"/><Relationship Id="rId13" Type="http://schemas.openxmlformats.org/officeDocument/2006/relationships/hyperlink" Target="consultantplus://offline/ref=DB0DDB30E93F5FB264CA931C4F8CE36C4FE1DAC7548F20D837E6122B3CB0B5CCB3DFB51A1D15JCH" TargetMode="External"/><Relationship Id="rId18" Type="http://schemas.openxmlformats.org/officeDocument/2006/relationships/hyperlink" Target="consultantplus://offline/ref=DB0DDB30E93F5FB264CA931C4F8CE36C4FE0DCCE528D20D837E6122B3CB0B5CCB3DFB51D145EF7EA10J0H" TargetMode="External"/><Relationship Id="rId39" Type="http://schemas.openxmlformats.org/officeDocument/2006/relationships/hyperlink" Target="consultantplus://offline/ref=DB0DDB30E93F5FB264CA931C4F8CE36C4FE1D9CB508820D837E6122B3CB0B5CCB3DFB51D145EF2E510J1H" TargetMode="External"/><Relationship Id="rId109" Type="http://schemas.openxmlformats.org/officeDocument/2006/relationships/theme" Target="theme/theme1.xml"/><Relationship Id="rId34" Type="http://schemas.openxmlformats.org/officeDocument/2006/relationships/hyperlink" Target="consultantplus://offline/ref=DB0DDB30E93F5FB264CA931C4F8CE36C4FE1D8CB528F20D837E6122B3CB0B5CCB3DFB51D145EF3EB10JAH" TargetMode="External"/><Relationship Id="rId50" Type="http://schemas.openxmlformats.org/officeDocument/2006/relationships/hyperlink" Target="consultantplus://offline/ref=DB0DDB30E93F5FB264CA931C4F8CE36C4FE1D9C7518E20D837E6122B3CB0B5CCB3DFB5141315J6H" TargetMode="External"/><Relationship Id="rId55" Type="http://schemas.openxmlformats.org/officeDocument/2006/relationships/hyperlink" Target="consultantplus://offline/ref=DB0DDB30E93F5FB264CA931C4F8CE36C4FE1D9C7518E20D837E6122B3CB0B5CCB3DFB51D16571FJ1H" TargetMode="External"/><Relationship Id="rId76" Type="http://schemas.openxmlformats.org/officeDocument/2006/relationships/hyperlink" Target="consultantplus://offline/ref=DB0DDB30E93F5FB264CA931C4F8CE36C4FE0DCCE528D20D837E6122B3CB0B5CCB3DFB5191315JAH" TargetMode="External"/><Relationship Id="rId97" Type="http://schemas.openxmlformats.org/officeDocument/2006/relationships/hyperlink" Target="consultantplus://offline/ref=DB0DDB30E93F5FB264CA931C4F8CE36C4FE1D9CB538C20D837E6122B3CB0B5CCB3DFB51D145CF7E010JFH" TargetMode="External"/><Relationship Id="rId104" Type="http://schemas.openxmlformats.org/officeDocument/2006/relationships/hyperlink" Target="consultantplus://offline/ref=DB0DDB30E93F5FB264CA931C4F8CE36C4FE1DAC8538C20D837E6122B3CB0B5CCB3DFB51D145CFBE410J9H" TargetMode="External"/><Relationship Id="rId7" Type="http://schemas.openxmlformats.org/officeDocument/2006/relationships/hyperlink" Target="consultantplus://offline/ref=DB0DDB30E93F5FB264CA931C4F8CE36C4FE0DCCE528D20D837E6122B3CB0B5CCB3DFB51D145EF5EA10JDH" TargetMode="External"/><Relationship Id="rId71" Type="http://schemas.openxmlformats.org/officeDocument/2006/relationships/hyperlink" Target="consultantplus://offline/ref=DB0DDB30E93F5FB264CA931C4F8CE36C4FE1DDCB508820D837E6122B3CB0B5CCB3DFB51D145EF2E010J8H" TargetMode="External"/><Relationship Id="rId92" Type="http://schemas.openxmlformats.org/officeDocument/2006/relationships/hyperlink" Target="consultantplus://offline/ref=DB0DDB30E93F5FB264CA931C4F8CE36C4FE1D9CB508620D837E6122B3CB0B5CCB3DFB51D145EF0E410J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15716</Words>
  <Characters>89584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cp:lastPrinted>2017-06-27T07:11:00Z</cp:lastPrinted>
  <dcterms:created xsi:type="dcterms:W3CDTF">2017-06-27T07:09:00Z</dcterms:created>
  <dcterms:modified xsi:type="dcterms:W3CDTF">2017-06-27T07:11:00Z</dcterms:modified>
</cp:coreProperties>
</file>